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5DE9" w14:textId="10EABE82" w:rsidR="00D64E78" w:rsidRPr="00047B76" w:rsidRDefault="002B7815" w:rsidP="006A6DC4">
      <w:pPr>
        <w:pStyle w:val="Innkallingstyremte"/>
      </w:pPr>
      <w:r>
        <w:t>Protokoll</w:t>
      </w:r>
      <w:r w:rsidR="00F1372A">
        <w:t xml:space="preserve"> 08/24</w:t>
      </w:r>
      <w:r>
        <w:t xml:space="preserve"> </w:t>
      </w:r>
      <w:r w:rsidR="00F60F1A">
        <w:t>fylke</w:t>
      </w:r>
      <w:r w:rsidR="00861353">
        <w:t>s</w:t>
      </w:r>
      <w:r w:rsidR="00F60F1A">
        <w:t>styremøte</w:t>
      </w:r>
      <w:r w:rsidR="005E4E14">
        <w:t xml:space="preserve"> </w:t>
      </w:r>
      <w:r w:rsidR="002D04A5">
        <w:t>18</w:t>
      </w:r>
      <w:r w:rsidR="0073537D">
        <w:t>0924</w:t>
      </w:r>
      <w:r w:rsidR="00CB4657">
        <w:t xml:space="preserve">, </w:t>
      </w:r>
      <w:proofErr w:type="spellStart"/>
      <w:r w:rsidR="00CB4657">
        <w:t>kl</w:t>
      </w:r>
      <w:proofErr w:type="spellEnd"/>
      <w:r w:rsidR="00CB4657">
        <w:t xml:space="preserve"> 12.15 – 14.30</w:t>
      </w:r>
    </w:p>
    <w:p w14:paraId="436F8F65" w14:textId="77777777" w:rsidR="004B2E79" w:rsidRDefault="004B2E79" w:rsidP="00D64E78">
      <w:pPr>
        <w:rPr>
          <w:sz w:val="28"/>
          <w:szCs w:val="28"/>
        </w:rPr>
      </w:pPr>
    </w:p>
    <w:p w14:paraId="343095CA" w14:textId="6EE0DC47" w:rsidR="00FC24B6" w:rsidRPr="00065B43" w:rsidRDefault="0062040D" w:rsidP="00D64E78">
      <w:pPr>
        <w:rPr>
          <w:sz w:val="28"/>
          <w:szCs w:val="28"/>
        </w:rPr>
      </w:pPr>
      <w:r>
        <w:rPr>
          <w:sz w:val="28"/>
          <w:szCs w:val="28"/>
        </w:rPr>
        <w:t>Sted: Luramyrveien 25 A</w:t>
      </w:r>
      <w:r w:rsidR="00C00C7A">
        <w:rPr>
          <w:sz w:val="28"/>
          <w:szCs w:val="28"/>
        </w:rPr>
        <w:t>.</w:t>
      </w:r>
      <w:r w:rsidR="00AE7E54">
        <w:rPr>
          <w:sz w:val="28"/>
          <w:szCs w:val="28"/>
        </w:rPr>
        <w:t xml:space="preserve"> </w:t>
      </w:r>
    </w:p>
    <w:p w14:paraId="67DEF16D" w14:textId="77777777" w:rsidR="004B2E79" w:rsidRDefault="004B2E79" w:rsidP="00D64E78">
      <w:pPr>
        <w:rPr>
          <w:sz w:val="28"/>
          <w:szCs w:val="28"/>
        </w:rPr>
      </w:pPr>
    </w:p>
    <w:p w14:paraId="79ED8BA5" w14:textId="19BFA30D" w:rsidR="00D64E78" w:rsidRDefault="00473CE4" w:rsidP="00D64E78">
      <w:pPr>
        <w:rPr>
          <w:sz w:val="28"/>
          <w:szCs w:val="28"/>
        </w:rPr>
      </w:pPr>
      <w:r w:rsidRPr="00065B43">
        <w:rPr>
          <w:sz w:val="28"/>
          <w:szCs w:val="28"/>
        </w:rPr>
        <w:t>Til stede</w:t>
      </w:r>
      <w:r w:rsidR="00C3110B">
        <w:rPr>
          <w:sz w:val="28"/>
          <w:szCs w:val="28"/>
        </w:rPr>
        <w:t>:</w:t>
      </w:r>
    </w:p>
    <w:p w14:paraId="75A5DE32" w14:textId="5D6B625C" w:rsidR="008F0DED" w:rsidRDefault="008F0DED" w:rsidP="008F0DE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Verdana" w:hAnsi="Verdana"/>
          <w:sz w:val="28"/>
          <w:szCs w:val="28"/>
        </w:rPr>
        <w:t>Einar Fagerheim, styreleder</w:t>
      </w:r>
      <w:r w:rsidR="00D54458">
        <w:rPr>
          <w:rStyle w:val="normaltextrun"/>
          <w:rFonts w:ascii="Verdana" w:hAnsi="Verdana"/>
          <w:sz w:val="28"/>
          <w:szCs w:val="28"/>
        </w:rPr>
        <w:t xml:space="preserve"> </w:t>
      </w:r>
      <w:r w:rsidR="005560A1">
        <w:rPr>
          <w:rStyle w:val="normaltextrun"/>
          <w:rFonts w:ascii="Verdana" w:hAnsi="Verdana"/>
          <w:sz w:val="28"/>
          <w:szCs w:val="28"/>
        </w:rPr>
        <w:t>(</w:t>
      </w:r>
      <w:r w:rsidR="00D54458">
        <w:rPr>
          <w:rStyle w:val="normaltextrun"/>
          <w:rFonts w:ascii="Verdana" w:hAnsi="Verdana"/>
          <w:sz w:val="28"/>
          <w:szCs w:val="28"/>
        </w:rPr>
        <w:t>referent</w:t>
      </w:r>
      <w:r w:rsidR="005560A1">
        <w:rPr>
          <w:rStyle w:val="normaltextrun"/>
          <w:rFonts w:ascii="Verdana" w:hAnsi="Verdana"/>
          <w:sz w:val="28"/>
          <w:szCs w:val="28"/>
        </w:rPr>
        <w:t>)</w:t>
      </w:r>
    </w:p>
    <w:p w14:paraId="774A1FCB" w14:textId="300B45F5" w:rsidR="008F0DED" w:rsidRDefault="008F0DED" w:rsidP="008F0DE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Verdana" w:hAnsi="Verdana"/>
          <w:sz w:val="28"/>
          <w:szCs w:val="28"/>
        </w:rPr>
        <w:t>Thor Dagfinn Bjelland, nestleder</w:t>
      </w:r>
      <w:r w:rsidR="005560A1">
        <w:rPr>
          <w:rStyle w:val="normaltextrun"/>
          <w:rFonts w:ascii="Verdana" w:hAnsi="Verdana"/>
          <w:sz w:val="28"/>
          <w:szCs w:val="28"/>
        </w:rPr>
        <w:t xml:space="preserve"> (møteleder)</w:t>
      </w:r>
    </w:p>
    <w:p w14:paraId="71B2A3DB" w14:textId="0E65B638" w:rsidR="008F0DED" w:rsidRDefault="00DB6F84" w:rsidP="008F0DE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Verdana" w:hAnsi="Verdana"/>
          <w:sz w:val="28"/>
          <w:szCs w:val="28"/>
        </w:rPr>
        <w:t>S</w:t>
      </w:r>
      <w:r w:rsidR="00880BCF">
        <w:rPr>
          <w:rStyle w:val="normaltextrun"/>
          <w:rFonts w:ascii="Verdana" w:hAnsi="Verdana"/>
          <w:sz w:val="28"/>
          <w:szCs w:val="28"/>
        </w:rPr>
        <w:t xml:space="preserve">tyremedlemmer: </w:t>
      </w:r>
      <w:r w:rsidR="008F0DED">
        <w:rPr>
          <w:rStyle w:val="normaltextrun"/>
          <w:rFonts w:ascii="Verdana" w:hAnsi="Verdana"/>
          <w:sz w:val="28"/>
          <w:szCs w:val="28"/>
        </w:rPr>
        <w:t>Johnny Stangeland,</w:t>
      </w:r>
    </w:p>
    <w:p w14:paraId="6D450529" w14:textId="667A0BB5" w:rsidR="008F0DED" w:rsidRDefault="008F0DED" w:rsidP="008F0DE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Verdana" w:hAnsi="Verdana"/>
          <w:sz w:val="28"/>
          <w:szCs w:val="28"/>
        </w:rPr>
        <w:t>Turid R. Tafjord,</w:t>
      </w:r>
    </w:p>
    <w:p w14:paraId="2447BF24" w14:textId="7CF36708" w:rsidR="00BA06E0" w:rsidRDefault="00BA06E0" w:rsidP="00BA06E0">
      <w:pPr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Elin Frønsdal, </w:t>
      </w:r>
      <w:r w:rsidR="00E95F08">
        <w:rPr>
          <w:rStyle w:val="eop"/>
          <w:sz w:val="28"/>
          <w:szCs w:val="28"/>
        </w:rPr>
        <w:t xml:space="preserve">på </w:t>
      </w:r>
      <w:proofErr w:type="spellStart"/>
      <w:r w:rsidR="00E95F08">
        <w:rPr>
          <w:rStyle w:val="eop"/>
          <w:sz w:val="28"/>
          <w:szCs w:val="28"/>
        </w:rPr>
        <w:t>Facetime</w:t>
      </w:r>
      <w:proofErr w:type="spellEnd"/>
    </w:p>
    <w:p w14:paraId="77788634" w14:textId="3581C018" w:rsidR="00B9308A" w:rsidRDefault="00AF450F" w:rsidP="008F0DE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sz w:val="28"/>
          <w:szCs w:val="28"/>
        </w:rPr>
      </w:pPr>
      <w:proofErr w:type="spellStart"/>
      <w:proofErr w:type="gramStart"/>
      <w:r>
        <w:rPr>
          <w:rStyle w:val="normaltextrun"/>
          <w:rFonts w:ascii="Verdana" w:hAnsi="Verdana"/>
          <w:sz w:val="28"/>
          <w:szCs w:val="28"/>
        </w:rPr>
        <w:t>varamedlemmer</w:t>
      </w:r>
      <w:r w:rsidR="00B9308A">
        <w:rPr>
          <w:rStyle w:val="eop"/>
          <w:rFonts w:ascii="Verdana" w:hAnsi="Verdana"/>
          <w:sz w:val="28"/>
          <w:szCs w:val="28"/>
        </w:rPr>
        <w:t>:Janet</w:t>
      </w:r>
      <w:proofErr w:type="spellEnd"/>
      <w:proofErr w:type="gramEnd"/>
      <w:r w:rsidR="00B9308A">
        <w:rPr>
          <w:rStyle w:val="eop"/>
          <w:rFonts w:ascii="Verdana" w:hAnsi="Verdana"/>
          <w:sz w:val="28"/>
          <w:szCs w:val="28"/>
        </w:rPr>
        <w:t xml:space="preserve"> Fotland</w:t>
      </w:r>
    </w:p>
    <w:p w14:paraId="2BCA92D3" w14:textId="77777777" w:rsidR="00DC69B8" w:rsidRDefault="00DC69B8" w:rsidP="00FC24B6">
      <w:pPr>
        <w:rPr>
          <w:sz w:val="28"/>
          <w:szCs w:val="28"/>
        </w:rPr>
      </w:pPr>
    </w:p>
    <w:p w14:paraId="70C543ED" w14:textId="056A22DE" w:rsidR="00FC24B6" w:rsidRDefault="005841E6" w:rsidP="00FC24B6">
      <w:pPr>
        <w:rPr>
          <w:sz w:val="28"/>
          <w:szCs w:val="28"/>
        </w:rPr>
      </w:pPr>
      <w:r>
        <w:rPr>
          <w:sz w:val="28"/>
          <w:szCs w:val="28"/>
        </w:rPr>
        <w:t xml:space="preserve">Solfrid Kjærvoll-Birkedal, daglig leder var </w:t>
      </w:r>
      <w:proofErr w:type="gramStart"/>
      <w:r>
        <w:rPr>
          <w:sz w:val="28"/>
          <w:szCs w:val="28"/>
        </w:rPr>
        <w:t>tilstede</w:t>
      </w:r>
      <w:proofErr w:type="gramEnd"/>
      <w:r w:rsidR="009711F5">
        <w:rPr>
          <w:sz w:val="28"/>
          <w:szCs w:val="28"/>
        </w:rPr>
        <w:t xml:space="preserve"> </w:t>
      </w:r>
      <w:proofErr w:type="spellStart"/>
      <w:r w:rsidR="009711F5">
        <w:rPr>
          <w:sz w:val="28"/>
          <w:szCs w:val="28"/>
        </w:rPr>
        <w:t>t.o.m</w:t>
      </w:r>
      <w:proofErr w:type="spellEnd"/>
      <w:r w:rsidR="009711F5">
        <w:rPr>
          <w:sz w:val="28"/>
          <w:szCs w:val="28"/>
        </w:rPr>
        <w:t xml:space="preserve"> sak. </w:t>
      </w:r>
      <w:r w:rsidR="00B47B80">
        <w:rPr>
          <w:sz w:val="28"/>
          <w:szCs w:val="28"/>
        </w:rPr>
        <w:t>142/24</w:t>
      </w:r>
    </w:p>
    <w:p w14:paraId="7656746C" w14:textId="77777777" w:rsidR="00660D4D" w:rsidRDefault="00660D4D" w:rsidP="00FC24B6">
      <w:pPr>
        <w:rPr>
          <w:sz w:val="28"/>
          <w:szCs w:val="28"/>
        </w:rPr>
      </w:pPr>
    </w:p>
    <w:p w14:paraId="40DAAA11" w14:textId="4BF13247" w:rsidR="00257353" w:rsidRDefault="00DC69B8" w:rsidP="00257353">
      <w:pPr>
        <w:pStyle w:val="paragraph"/>
        <w:spacing w:before="0" w:beforeAutospacing="0" w:after="0" w:afterAutospacing="0"/>
        <w:textAlignment w:val="baseline"/>
      </w:pPr>
      <w:r>
        <w:rPr>
          <w:sz w:val="28"/>
          <w:szCs w:val="28"/>
        </w:rPr>
        <w:t>Mel</w:t>
      </w:r>
      <w:r w:rsidR="00257353">
        <w:rPr>
          <w:sz w:val="28"/>
          <w:szCs w:val="28"/>
        </w:rPr>
        <w:t xml:space="preserve">dt forfall: </w:t>
      </w:r>
      <w:r w:rsidR="00257353">
        <w:rPr>
          <w:rStyle w:val="eop"/>
          <w:rFonts w:ascii="Verdana" w:hAnsi="Verdana"/>
          <w:sz w:val="28"/>
          <w:szCs w:val="28"/>
        </w:rPr>
        <w:t>Tore Nærland (varamedlem)</w:t>
      </w:r>
    </w:p>
    <w:p w14:paraId="7221AB1D" w14:textId="1FBB2A91" w:rsidR="00DC69B8" w:rsidRDefault="00DC69B8" w:rsidP="00FC24B6">
      <w:pPr>
        <w:rPr>
          <w:sz w:val="28"/>
          <w:szCs w:val="28"/>
        </w:rPr>
      </w:pPr>
    </w:p>
    <w:p w14:paraId="1084DBCA" w14:textId="77777777" w:rsidR="00DC69B8" w:rsidRDefault="00DC69B8" w:rsidP="00FC24B6">
      <w:pPr>
        <w:rPr>
          <w:sz w:val="28"/>
          <w:szCs w:val="28"/>
        </w:rPr>
      </w:pPr>
    </w:p>
    <w:sdt>
      <w:sdtPr>
        <w:rPr>
          <w:rFonts w:ascii="Verdana" w:eastAsiaTheme="minorHAnsi" w:hAnsi="Verdana" w:cstheme="minorBidi"/>
          <w:b w:val="0"/>
          <w:color w:val="auto"/>
          <w:spacing w:val="0"/>
          <w:sz w:val="24"/>
          <w:szCs w:val="22"/>
          <w:lang w:eastAsia="en-US"/>
        </w:rPr>
        <w:id w:val="-20795792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3DA1AF" w14:textId="5330944B" w:rsidR="00710E21" w:rsidRDefault="00383A57">
          <w:pPr>
            <w:pStyle w:val="Overskriftforinnholdsfortegnelse"/>
          </w:pPr>
          <w:r>
            <w:t>Sak</w:t>
          </w:r>
          <w:r w:rsidR="00D82479">
            <w:t>sliste</w:t>
          </w:r>
        </w:p>
        <w:p w14:paraId="1B62D37E" w14:textId="0C78A9B7" w:rsidR="003B130D" w:rsidRDefault="00710E21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991519" w:history="1">
            <w:r w:rsidR="003B130D" w:rsidRPr="00E72B03">
              <w:rPr>
                <w:rStyle w:val="Hyperkobling"/>
                <w:noProof/>
              </w:rPr>
              <w:t xml:space="preserve">Sak 131/24 </w:t>
            </w:r>
            <w:r w:rsidR="003B130D">
              <w:rPr>
                <w:rFonts w:cstheme="minorBidi"/>
                <w:noProof/>
                <w:sz w:val="24"/>
                <w:szCs w:val="24"/>
              </w:rPr>
              <w:tab/>
            </w:r>
            <w:r w:rsidR="003B130D" w:rsidRPr="00E72B03">
              <w:rPr>
                <w:rStyle w:val="Hyperkobling"/>
                <w:noProof/>
              </w:rPr>
              <w:t>Godkjenning av innkalling.</w:t>
            </w:r>
            <w:r w:rsidR="003B130D">
              <w:rPr>
                <w:noProof/>
                <w:webHidden/>
              </w:rPr>
              <w:tab/>
            </w:r>
            <w:r w:rsidR="003B130D">
              <w:rPr>
                <w:noProof/>
                <w:webHidden/>
              </w:rPr>
              <w:fldChar w:fldCharType="begin"/>
            </w:r>
            <w:r w:rsidR="003B130D">
              <w:rPr>
                <w:noProof/>
                <w:webHidden/>
              </w:rPr>
              <w:instrText xml:space="preserve"> PAGEREF _Toc177991519 \h </w:instrText>
            </w:r>
            <w:r w:rsidR="003B130D">
              <w:rPr>
                <w:noProof/>
                <w:webHidden/>
              </w:rPr>
            </w:r>
            <w:r w:rsidR="003B130D">
              <w:rPr>
                <w:noProof/>
                <w:webHidden/>
              </w:rPr>
              <w:fldChar w:fldCharType="separate"/>
            </w:r>
            <w:r w:rsidR="003B130D">
              <w:rPr>
                <w:noProof/>
                <w:webHidden/>
              </w:rPr>
              <w:t>2</w:t>
            </w:r>
            <w:r w:rsidR="003B130D">
              <w:rPr>
                <w:noProof/>
                <w:webHidden/>
              </w:rPr>
              <w:fldChar w:fldCharType="end"/>
            </w:r>
          </w:hyperlink>
        </w:p>
        <w:p w14:paraId="39584521" w14:textId="0A71843B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0" w:history="1">
            <w:r w:rsidRPr="00E72B03">
              <w:rPr>
                <w:rStyle w:val="Hyperkobling"/>
                <w:noProof/>
              </w:rPr>
              <w:t xml:space="preserve">Sak 132/24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Godkjenning av saksliste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0D59A" w14:textId="35B1CBB3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1" w:history="1">
            <w:r w:rsidRPr="00E72B03">
              <w:rPr>
                <w:rStyle w:val="Hyperkobling"/>
                <w:noProof/>
              </w:rPr>
              <w:t xml:space="preserve">Sak 133/24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Godkjenning av protokoll 7/24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F1F35" w14:textId="4D155F82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2" w:history="1">
            <w:r w:rsidRPr="00E72B03">
              <w:rPr>
                <w:rStyle w:val="Hyperkobling"/>
                <w:noProof/>
              </w:rPr>
              <w:t xml:space="preserve">Sak 134/24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Styreregler Norges Blindeforbund Rogaland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CF8D0" w14:textId="53AE1417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3" w:history="1">
            <w:r w:rsidRPr="00E72B03">
              <w:rPr>
                <w:rStyle w:val="Hyperkobling"/>
                <w:rFonts w:asciiTheme="majorHAnsi" w:eastAsiaTheme="majorEastAsia" w:hAnsiTheme="majorHAnsi" w:cstheme="majorBidi"/>
                <w:noProof/>
              </w:rPr>
              <w:t xml:space="preserve">Sak 135/24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rFonts w:asciiTheme="majorHAnsi" w:eastAsiaTheme="majorEastAsia" w:hAnsiTheme="majorHAnsi" w:cstheme="majorBidi"/>
                <w:noProof/>
              </w:rPr>
              <w:t>Nytt fra kontoret v/ daglig leder.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2251E" w14:textId="4BA0A965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4" w:history="1">
            <w:r w:rsidRPr="00E72B03">
              <w:rPr>
                <w:rStyle w:val="Hyperkobling"/>
                <w:noProof/>
              </w:rPr>
              <w:t xml:space="preserve">Sak 136/24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Muntlige orienteringssaker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6DCC5" w14:textId="65DAFBEE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5" w:history="1">
            <w:r w:rsidRPr="00E72B03">
              <w:rPr>
                <w:rStyle w:val="Hyperkobling"/>
                <w:noProof/>
              </w:rPr>
              <w:t xml:space="preserve">Sak 137/24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Skriftlige orienteringssaker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0487C" w14:textId="50109024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6" w:history="1">
            <w:r w:rsidRPr="00E72B03">
              <w:rPr>
                <w:rStyle w:val="Hyperkobling"/>
                <w:noProof/>
              </w:rPr>
              <w:t xml:space="preserve">Sak 138/24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98B7F" w14:textId="1EE0BB56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7" w:history="1">
            <w:r w:rsidRPr="00E72B03">
              <w:rPr>
                <w:rStyle w:val="Hyperkobling"/>
                <w:noProof/>
              </w:rPr>
              <w:t xml:space="preserve">Sak 139/24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Orientering fra sentralstyret v/ Turid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967CC" w14:textId="2A3F11FE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8" w:history="1">
            <w:r w:rsidRPr="00E72B03">
              <w:rPr>
                <w:rStyle w:val="Hyperkobling"/>
                <w:noProof/>
              </w:rPr>
              <w:t xml:space="preserve">Sak 140/24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Høstmøte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FBCB9" w14:textId="2F7FB095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29" w:history="1">
            <w:r w:rsidRPr="00E72B03">
              <w:rPr>
                <w:rStyle w:val="Hyperkobling"/>
                <w:noProof/>
              </w:rPr>
              <w:t xml:space="preserve">Sak 141/24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Årsmøte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7E736" w14:textId="7890621F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0" w:history="1">
            <w:r w:rsidRPr="00E72B03">
              <w:rPr>
                <w:rStyle w:val="Hyperkobling"/>
                <w:noProof/>
              </w:rPr>
              <w:t xml:space="preserve">Sak 142/24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Velodromprosjektet.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DF2EF" w14:textId="6625EAA6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1" w:history="1">
            <w:r w:rsidRPr="00E72B03">
              <w:rPr>
                <w:rStyle w:val="Hyperkobling"/>
                <w:noProof/>
              </w:rPr>
              <w:t xml:space="preserve">Sak 143/24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Tandemprosjektet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D9F60" w14:textId="57BECEBE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2" w:history="1">
            <w:r w:rsidRPr="00E72B03">
              <w:rPr>
                <w:rStyle w:val="Hyperkobling"/>
                <w:noProof/>
              </w:rPr>
              <w:t xml:space="preserve">Sak 144/24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Havfiskeprosjektet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81CF0" w14:textId="5314FD69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3" w:history="1">
            <w:r w:rsidRPr="00E72B03">
              <w:rPr>
                <w:rStyle w:val="Hyperkobling"/>
                <w:noProof/>
              </w:rPr>
              <w:t xml:space="preserve">Sak 145/24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Dialog med øyeavdelingen på SUS ang. Krisehjelp ved akutt og  alvorlig synstap.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AEECB" w14:textId="0ED929C7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4" w:history="1">
            <w:r w:rsidRPr="00E72B03">
              <w:rPr>
                <w:rStyle w:val="Hyperkobling"/>
                <w:noProof/>
              </w:rPr>
              <w:t xml:space="preserve">Sak 146/24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Samarbeid med lokallagene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79FCA" w14:textId="61BF76A7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5" w:history="1">
            <w:r w:rsidRPr="00E72B03">
              <w:rPr>
                <w:rStyle w:val="Hyperkobling"/>
                <w:noProof/>
              </w:rPr>
              <w:t xml:space="preserve">Sak 147/24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Møte daglig ledere og fylkesstyreledere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9CB25" w14:textId="64D9C273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6" w:history="1">
            <w:r w:rsidRPr="00E72B03">
              <w:rPr>
                <w:rStyle w:val="Hyperkobling"/>
                <w:noProof/>
              </w:rPr>
              <w:t xml:space="preserve">Sak 148/24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Hvite stokkens dag og tilgjengelighetsdagen 15. oktober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31E36" w14:textId="2DB55666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7" w:history="1">
            <w:r w:rsidRPr="00E72B03">
              <w:rPr>
                <w:rStyle w:val="Hyperkobling"/>
                <w:noProof/>
              </w:rPr>
              <w:t xml:space="preserve">Sak 149/24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Kristent arbeid blant blinde (KABB) ønsker å annonsere sine møter hos oss.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ADA4D" w14:textId="0D5256E6" w:rsidR="003B130D" w:rsidRDefault="003B130D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8" w:history="1">
            <w:r w:rsidRPr="00E72B03">
              <w:rPr>
                <w:rStyle w:val="Hyperkobling"/>
                <w:noProof/>
              </w:rPr>
              <w:t xml:space="preserve">Sak 150/24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72B03">
              <w:rPr>
                <w:rStyle w:val="Hyperkobling"/>
                <w:noProof/>
              </w:rPr>
              <w:t>Eventuelt.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5B044" w14:textId="00080936" w:rsidR="003B130D" w:rsidRDefault="003B130D">
          <w:pPr>
            <w:pStyle w:val="INNH3"/>
            <w:tabs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77991539" w:history="1">
            <w:r w:rsidRPr="00E72B03">
              <w:rPr>
                <w:rStyle w:val="Hyperkobling"/>
                <w:rFonts w:asciiTheme="majorHAnsi" w:eastAsiaTheme="majorEastAsia" w:hAnsiTheme="majorHAnsi" w:cstheme="majorBidi"/>
                <w:noProof/>
              </w:rPr>
              <w:t>Neste styremøte: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_Toc177991539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0BD84" w14:textId="6F97D094" w:rsidR="00710E21" w:rsidRDefault="00710E21">
          <w:r>
            <w:rPr>
              <w:b/>
              <w:bCs/>
            </w:rPr>
            <w:fldChar w:fldCharType="end"/>
          </w:r>
        </w:p>
      </w:sdtContent>
    </w:sdt>
    <w:p w14:paraId="065C8539" w14:textId="77777777" w:rsidR="00710E21" w:rsidRDefault="00710E21" w:rsidP="00FC24B6">
      <w:pPr>
        <w:rPr>
          <w:sz w:val="28"/>
          <w:szCs w:val="28"/>
        </w:rPr>
      </w:pPr>
    </w:p>
    <w:p w14:paraId="2324B44C" w14:textId="77777777" w:rsidR="00710E21" w:rsidRPr="00065B43" w:rsidRDefault="00710E21" w:rsidP="00FC24B6">
      <w:pPr>
        <w:rPr>
          <w:sz w:val="28"/>
          <w:szCs w:val="28"/>
        </w:rPr>
      </w:pPr>
    </w:p>
    <w:p w14:paraId="09DEC446" w14:textId="2DE71011" w:rsidR="00816B8C" w:rsidRPr="00816B8C" w:rsidRDefault="00816B8C" w:rsidP="003D7A6E">
      <w:pPr>
        <w:pStyle w:val="Overskrift3"/>
      </w:pPr>
      <w:bookmarkStart w:id="0" w:name="_Toc177991519"/>
      <w:bookmarkStart w:id="1" w:name="_Toc168411727"/>
      <w:bookmarkStart w:id="2" w:name="_Toc174393794"/>
      <w:r w:rsidRPr="00816B8C">
        <w:t>Sak 1</w:t>
      </w:r>
      <w:r w:rsidR="00A57EAF">
        <w:t>31</w:t>
      </w:r>
      <w:r w:rsidRPr="00816B8C">
        <w:t xml:space="preserve">/24 </w:t>
      </w:r>
      <w:r w:rsidRPr="00816B8C">
        <w:tab/>
        <w:t>Godkjenning av innkalling</w:t>
      </w:r>
      <w:r w:rsidR="00A57EAF">
        <w:t>.</w:t>
      </w:r>
      <w:bookmarkEnd w:id="0"/>
      <w:r w:rsidRPr="00816B8C">
        <w:t xml:space="preserve"> </w:t>
      </w:r>
      <w:bookmarkEnd w:id="1"/>
      <w:bookmarkEnd w:id="2"/>
    </w:p>
    <w:p w14:paraId="421C5EC3" w14:textId="30C6AFC7" w:rsidR="00816B8C" w:rsidRPr="00816B8C" w:rsidRDefault="000A077A" w:rsidP="00816B8C">
      <w:pPr>
        <w:rPr>
          <w:sz w:val="28"/>
          <w:szCs w:val="28"/>
        </w:rPr>
      </w:pPr>
      <w:r>
        <w:rPr>
          <w:sz w:val="28"/>
          <w:szCs w:val="28"/>
        </w:rPr>
        <w:t>Vedtak</w:t>
      </w:r>
      <w:r w:rsidR="00816B8C" w:rsidRPr="00816B8C">
        <w:rPr>
          <w:sz w:val="28"/>
          <w:szCs w:val="28"/>
        </w:rPr>
        <w:t xml:space="preserve">: </w:t>
      </w:r>
      <w:r w:rsidR="00EE0F21">
        <w:rPr>
          <w:sz w:val="28"/>
          <w:szCs w:val="28"/>
        </w:rPr>
        <w:t>Godkjent</w:t>
      </w:r>
      <w:r w:rsidR="00816B8C" w:rsidRPr="00816B8C">
        <w:rPr>
          <w:sz w:val="28"/>
          <w:szCs w:val="28"/>
        </w:rPr>
        <w:t>.</w:t>
      </w:r>
    </w:p>
    <w:p w14:paraId="556C348F" w14:textId="77777777" w:rsidR="00816B8C" w:rsidRDefault="00816B8C" w:rsidP="00816B8C">
      <w:pPr>
        <w:rPr>
          <w:sz w:val="28"/>
          <w:szCs w:val="28"/>
        </w:rPr>
      </w:pPr>
    </w:p>
    <w:p w14:paraId="6512B32E" w14:textId="06A5C99E" w:rsidR="008D0CAD" w:rsidRPr="00816B8C" w:rsidRDefault="008D0CAD" w:rsidP="008E29E4">
      <w:pPr>
        <w:pStyle w:val="Overskrift3"/>
      </w:pPr>
      <w:bookmarkStart w:id="3" w:name="_Toc174393800"/>
      <w:bookmarkStart w:id="4" w:name="_Toc177991520"/>
      <w:r w:rsidRPr="00816B8C">
        <w:t>Sak 1</w:t>
      </w:r>
      <w:r>
        <w:t>32</w:t>
      </w:r>
      <w:r w:rsidRPr="00816B8C">
        <w:t>/24</w:t>
      </w:r>
      <w:r w:rsidR="0006328A">
        <w:t xml:space="preserve"> </w:t>
      </w:r>
      <w:r w:rsidRPr="00816B8C">
        <w:tab/>
      </w:r>
      <w:bookmarkEnd w:id="3"/>
      <w:r w:rsidRPr="00816B8C">
        <w:t>Godkjenning av</w:t>
      </w:r>
      <w:r>
        <w:t xml:space="preserve"> </w:t>
      </w:r>
      <w:r w:rsidRPr="00816B8C">
        <w:t>saksliste</w:t>
      </w:r>
      <w:bookmarkEnd w:id="4"/>
      <w:r w:rsidRPr="00816B8C">
        <w:t xml:space="preserve"> </w:t>
      </w:r>
    </w:p>
    <w:p w14:paraId="1970D8F6" w14:textId="0010F81D" w:rsidR="008D0CAD" w:rsidRPr="00816B8C" w:rsidRDefault="00F273CE" w:rsidP="008D0CA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D0CAD" w:rsidRPr="00816B8C">
        <w:rPr>
          <w:sz w:val="28"/>
          <w:szCs w:val="28"/>
        </w:rPr>
        <w:t xml:space="preserve">edtak: </w:t>
      </w:r>
      <w:r w:rsidR="008D0CAD">
        <w:rPr>
          <w:sz w:val="28"/>
          <w:szCs w:val="28"/>
        </w:rPr>
        <w:t>Godkjent</w:t>
      </w:r>
      <w:r w:rsidR="008D0CAD" w:rsidRPr="00816B8C">
        <w:rPr>
          <w:sz w:val="28"/>
          <w:szCs w:val="28"/>
        </w:rPr>
        <w:t>.</w:t>
      </w:r>
    </w:p>
    <w:p w14:paraId="19400267" w14:textId="77777777" w:rsidR="008D0CAD" w:rsidRPr="00816B8C" w:rsidRDefault="008D0CAD" w:rsidP="008D0CAD">
      <w:pPr>
        <w:keepNext/>
        <w:keepLines/>
        <w:spacing w:before="40"/>
        <w:outlineLvl w:val="2"/>
        <w:rPr>
          <w:sz w:val="28"/>
          <w:szCs w:val="28"/>
        </w:rPr>
      </w:pPr>
    </w:p>
    <w:p w14:paraId="2AFA72CC" w14:textId="77777777" w:rsidR="008D0CAD" w:rsidRPr="00816B8C" w:rsidRDefault="008D0CAD" w:rsidP="00816B8C">
      <w:pPr>
        <w:rPr>
          <w:sz w:val="28"/>
          <w:szCs w:val="28"/>
        </w:rPr>
      </w:pPr>
    </w:p>
    <w:p w14:paraId="332923FF" w14:textId="12CDD412" w:rsidR="00816B8C" w:rsidRPr="00816B8C" w:rsidRDefault="00816B8C" w:rsidP="008E29E4">
      <w:pPr>
        <w:pStyle w:val="Overskrift3"/>
      </w:pPr>
      <w:bookmarkStart w:id="5" w:name="_Toc168411728"/>
      <w:bookmarkStart w:id="6" w:name="_Toc174393795"/>
      <w:bookmarkStart w:id="7" w:name="_Toc177369300"/>
      <w:bookmarkStart w:id="8" w:name="_Toc177991521"/>
      <w:r w:rsidRPr="00816B8C">
        <w:t>Sak 1</w:t>
      </w:r>
      <w:r w:rsidR="003612AE">
        <w:t>3</w:t>
      </w:r>
      <w:r w:rsidR="009D7CC2">
        <w:t>3</w:t>
      </w:r>
      <w:r w:rsidRPr="00816B8C">
        <w:t xml:space="preserve">/24 </w:t>
      </w:r>
      <w:r w:rsidRPr="00816B8C">
        <w:tab/>
        <w:t xml:space="preserve">Godkjenning av </w:t>
      </w:r>
      <w:bookmarkEnd w:id="5"/>
      <w:bookmarkEnd w:id="6"/>
      <w:r w:rsidR="009D7CC2">
        <w:t>protokoll 7/24</w:t>
      </w:r>
      <w:bookmarkEnd w:id="7"/>
      <w:bookmarkEnd w:id="8"/>
    </w:p>
    <w:p w14:paraId="2EA1D1F6" w14:textId="6C1022AD" w:rsidR="00627D9C" w:rsidRPr="00816B8C" w:rsidRDefault="00ED76A6" w:rsidP="00627D9C">
      <w:pPr>
        <w:rPr>
          <w:sz w:val="28"/>
          <w:szCs w:val="28"/>
        </w:rPr>
      </w:pPr>
      <w:r>
        <w:rPr>
          <w:sz w:val="28"/>
          <w:szCs w:val="28"/>
        </w:rPr>
        <w:t>I s</w:t>
      </w:r>
      <w:r w:rsidR="00627D9C">
        <w:rPr>
          <w:sz w:val="28"/>
          <w:szCs w:val="28"/>
        </w:rPr>
        <w:t xml:space="preserve">ak 123/24 </w:t>
      </w:r>
      <w:r>
        <w:rPr>
          <w:sz w:val="28"/>
          <w:szCs w:val="28"/>
        </w:rPr>
        <w:t>står det at høstmøtet er i oktober</w:t>
      </w:r>
      <w:r w:rsidR="006B492C">
        <w:rPr>
          <w:sz w:val="28"/>
          <w:szCs w:val="28"/>
        </w:rPr>
        <w:t>. Dette rettes til «november»</w:t>
      </w:r>
      <w:r w:rsidR="00DA089F">
        <w:rPr>
          <w:sz w:val="28"/>
          <w:szCs w:val="28"/>
        </w:rPr>
        <w:t>.</w:t>
      </w:r>
    </w:p>
    <w:p w14:paraId="44467D8D" w14:textId="77777777" w:rsidR="00766F92" w:rsidRDefault="00766F92" w:rsidP="00816B8C">
      <w:pPr>
        <w:rPr>
          <w:sz w:val="28"/>
          <w:szCs w:val="28"/>
        </w:rPr>
      </w:pPr>
    </w:p>
    <w:p w14:paraId="1BEDCE44" w14:textId="554A734A" w:rsidR="00F775BE" w:rsidRDefault="00B21939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>edtak:</w:t>
      </w:r>
    </w:p>
    <w:p w14:paraId="4C56C381" w14:textId="7CEF62B0" w:rsidR="00816B8C" w:rsidRDefault="004877F5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D4B">
        <w:rPr>
          <w:sz w:val="28"/>
          <w:szCs w:val="28"/>
        </w:rPr>
        <w:t>Protokoll</w:t>
      </w:r>
      <w:r w:rsidR="000F0BD4">
        <w:rPr>
          <w:sz w:val="28"/>
          <w:szCs w:val="28"/>
        </w:rPr>
        <w:t xml:space="preserve"> 7/24 </w:t>
      </w:r>
      <w:r w:rsidR="00D11F18">
        <w:rPr>
          <w:sz w:val="28"/>
          <w:szCs w:val="28"/>
        </w:rPr>
        <w:t>godkjent</w:t>
      </w:r>
      <w:r w:rsidR="001F0990">
        <w:rPr>
          <w:sz w:val="28"/>
          <w:szCs w:val="28"/>
        </w:rPr>
        <w:t xml:space="preserve"> med rettelsen over.</w:t>
      </w:r>
    </w:p>
    <w:p w14:paraId="699DEB4A" w14:textId="77777777" w:rsidR="001F0990" w:rsidRPr="00816B8C" w:rsidRDefault="001F0990" w:rsidP="00816B8C">
      <w:pPr>
        <w:rPr>
          <w:sz w:val="28"/>
          <w:szCs w:val="28"/>
        </w:rPr>
      </w:pPr>
    </w:p>
    <w:p w14:paraId="38AE5175" w14:textId="68837E66" w:rsidR="00816B8C" w:rsidRPr="00816B8C" w:rsidRDefault="00816B8C" w:rsidP="00B160A6">
      <w:pPr>
        <w:pStyle w:val="Overskrift3"/>
      </w:pPr>
      <w:bookmarkStart w:id="9" w:name="_Toc168411729"/>
      <w:bookmarkStart w:id="10" w:name="_Toc174393796"/>
      <w:bookmarkStart w:id="11" w:name="_Toc177369301"/>
      <w:bookmarkStart w:id="12" w:name="_Toc177991522"/>
      <w:r w:rsidRPr="00816B8C">
        <w:t>Sak 1</w:t>
      </w:r>
      <w:r w:rsidR="00A41A95">
        <w:t>34</w:t>
      </w:r>
      <w:r w:rsidRPr="00816B8C">
        <w:t xml:space="preserve">/24 </w:t>
      </w:r>
      <w:r w:rsidRPr="00816B8C">
        <w:tab/>
        <w:t>Styreregler Norges Blindeforbund Rogaland</w:t>
      </w:r>
      <w:bookmarkEnd w:id="9"/>
      <w:bookmarkEnd w:id="10"/>
      <w:bookmarkEnd w:id="11"/>
      <w:bookmarkEnd w:id="12"/>
    </w:p>
    <w:p w14:paraId="1277D63D" w14:textId="20E06B2E" w:rsidR="00816B8C" w:rsidRPr="00816B8C" w:rsidRDefault="00910BA1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Styrereglene ble lest </w:t>
      </w:r>
      <w:r w:rsidR="00D11F18">
        <w:rPr>
          <w:sz w:val="28"/>
          <w:szCs w:val="28"/>
        </w:rPr>
        <w:t>opp</w:t>
      </w:r>
      <w:r>
        <w:rPr>
          <w:sz w:val="28"/>
          <w:szCs w:val="28"/>
        </w:rPr>
        <w:t>.</w:t>
      </w:r>
    </w:p>
    <w:p w14:paraId="1A62A8BF" w14:textId="5261327B" w:rsidR="00816B8C" w:rsidRPr="00816B8C" w:rsidRDefault="001F0990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39171A">
        <w:rPr>
          <w:sz w:val="28"/>
          <w:szCs w:val="28"/>
        </w:rPr>
        <w:t>Ta</w:t>
      </w:r>
      <w:r w:rsidR="00910BA1">
        <w:rPr>
          <w:sz w:val="28"/>
          <w:szCs w:val="28"/>
        </w:rPr>
        <w:t>s</w:t>
      </w:r>
      <w:r w:rsidR="0039171A">
        <w:rPr>
          <w:sz w:val="28"/>
          <w:szCs w:val="28"/>
        </w:rPr>
        <w:t xml:space="preserve"> til etterretning</w:t>
      </w:r>
      <w:r w:rsidR="00816B8C" w:rsidRPr="00816B8C">
        <w:rPr>
          <w:sz w:val="28"/>
          <w:szCs w:val="28"/>
        </w:rPr>
        <w:t>.</w:t>
      </w:r>
    </w:p>
    <w:p w14:paraId="55F05EE8" w14:textId="77777777" w:rsidR="00816B8C" w:rsidRPr="00816B8C" w:rsidRDefault="00816B8C" w:rsidP="00816B8C">
      <w:pPr>
        <w:rPr>
          <w:sz w:val="28"/>
          <w:szCs w:val="28"/>
        </w:rPr>
      </w:pPr>
    </w:p>
    <w:p w14:paraId="0175DAFA" w14:textId="4DB94610" w:rsidR="00816B8C" w:rsidRPr="00816B8C" w:rsidRDefault="00816B8C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bookmarkStart w:id="13" w:name="_Toc168411730"/>
      <w:bookmarkStart w:id="14" w:name="_Toc174393797"/>
      <w:bookmarkStart w:id="15" w:name="_Toc177991523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Sak 1</w:t>
      </w:r>
      <w:r w:rsidR="00A41A9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35</w:t>
      </w:r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/24 </w:t>
      </w:r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ab/>
        <w:t>Nytt fra kontoret v/ daglig leder</w:t>
      </w:r>
      <w:bookmarkEnd w:id="13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.</w:t>
      </w:r>
      <w:bookmarkEnd w:id="14"/>
      <w:bookmarkEnd w:id="15"/>
    </w:p>
    <w:p w14:paraId="3D1B94DE" w14:textId="07A8010F" w:rsidR="00816B8C" w:rsidRDefault="0089003A" w:rsidP="0089003A">
      <w:pPr>
        <w:pStyle w:val="Listeavsnit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5B3AF9" w:rsidRPr="0089003A">
        <w:rPr>
          <w:sz w:val="28"/>
          <w:szCs w:val="28"/>
        </w:rPr>
        <w:t>ålegg fra hove</w:t>
      </w:r>
      <w:r w:rsidR="00F12F63" w:rsidRPr="0089003A">
        <w:rPr>
          <w:sz w:val="28"/>
          <w:szCs w:val="28"/>
        </w:rPr>
        <w:t>d</w:t>
      </w:r>
      <w:r w:rsidR="005B3AF9" w:rsidRPr="0089003A">
        <w:rPr>
          <w:sz w:val="28"/>
          <w:szCs w:val="28"/>
        </w:rPr>
        <w:t xml:space="preserve">kontor om </w:t>
      </w:r>
      <w:r w:rsidR="006A6A59" w:rsidRPr="0089003A">
        <w:rPr>
          <w:sz w:val="28"/>
          <w:szCs w:val="28"/>
        </w:rPr>
        <w:t xml:space="preserve">tidsregistrering – personalmøte med alle ansatte er gjort. Gjenstår å skrive referater. </w:t>
      </w:r>
      <w:r w:rsidR="00440230">
        <w:rPr>
          <w:sz w:val="28"/>
          <w:szCs w:val="28"/>
        </w:rPr>
        <w:t>A</w:t>
      </w:r>
      <w:r w:rsidR="00684602">
        <w:rPr>
          <w:sz w:val="28"/>
          <w:szCs w:val="28"/>
        </w:rPr>
        <w:t>nsatte på aktivitetssentrene</w:t>
      </w:r>
      <w:r w:rsidR="006A6A59" w:rsidRPr="0089003A">
        <w:rPr>
          <w:sz w:val="28"/>
          <w:szCs w:val="28"/>
        </w:rPr>
        <w:t xml:space="preserve"> </w:t>
      </w:r>
      <w:r w:rsidR="00957515">
        <w:rPr>
          <w:sz w:val="28"/>
          <w:szCs w:val="28"/>
        </w:rPr>
        <w:t>var</w:t>
      </w:r>
      <w:r w:rsidR="006A6A59" w:rsidRPr="0089003A">
        <w:rPr>
          <w:sz w:val="28"/>
          <w:szCs w:val="28"/>
        </w:rPr>
        <w:t xml:space="preserve"> ikke </w:t>
      </w:r>
      <w:proofErr w:type="gramStart"/>
      <w:r w:rsidR="006A6A59" w:rsidRPr="0089003A">
        <w:rPr>
          <w:sz w:val="28"/>
          <w:szCs w:val="28"/>
        </w:rPr>
        <w:t>registrert</w:t>
      </w:r>
      <w:r w:rsidR="00201E34">
        <w:rPr>
          <w:sz w:val="28"/>
          <w:szCs w:val="28"/>
        </w:rPr>
        <w:t xml:space="preserve"> </w:t>
      </w:r>
      <w:r w:rsidR="00B4243D">
        <w:rPr>
          <w:sz w:val="28"/>
          <w:szCs w:val="28"/>
        </w:rPr>
        <w:t xml:space="preserve"> i</w:t>
      </w:r>
      <w:proofErr w:type="gramEnd"/>
      <w:r w:rsidR="0058301F">
        <w:rPr>
          <w:sz w:val="28"/>
          <w:szCs w:val="28"/>
        </w:rPr>
        <w:t xml:space="preserve"> </w:t>
      </w:r>
      <w:proofErr w:type="spellStart"/>
      <w:r w:rsidR="00565C35">
        <w:rPr>
          <w:sz w:val="28"/>
          <w:szCs w:val="28"/>
        </w:rPr>
        <w:t>NBf</w:t>
      </w:r>
      <w:proofErr w:type="spellEnd"/>
      <w:r w:rsidR="00302678">
        <w:rPr>
          <w:sz w:val="28"/>
          <w:szCs w:val="28"/>
        </w:rPr>
        <w:t xml:space="preserve"> </w:t>
      </w:r>
      <w:r w:rsidR="00565C35">
        <w:rPr>
          <w:sz w:val="28"/>
          <w:szCs w:val="28"/>
        </w:rPr>
        <w:t>s</w:t>
      </w:r>
      <w:r w:rsidR="00302678">
        <w:rPr>
          <w:sz w:val="28"/>
          <w:szCs w:val="28"/>
        </w:rPr>
        <w:t>ine</w:t>
      </w:r>
      <w:r w:rsidR="00565C35">
        <w:rPr>
          <w:sz w:val="28"/>
          <w:szCs w:val="28"/>
        </w:rPr>
        <w:t xml:space="preserve"> </w:t>
      </w:r>
      <w:r w:rsidR="0058301F">
        <w:rPr>
          <w:sz w:val="28"/>
          <w:szCs w:val="28"/>
        </w:rPr>
        <w:t>digitale</w:t>
      </w:r>
      <w:r w:rsidR="006A6A59" w:rsidRPr="0089003A">
        <w:rPr>
          <w:sz w:val="28"/>
          <w:szCs w:val="28"/>
        </w:rPr>
        <w:t xml:space="preserve"> </w:t>
      </w:r>
      <w:r w:rsidR="00752A73">
        <w:rPr>
          <w:sz w:val="28"/>
          <w:szCs w:val="28"/>
        </w:rPr>
        <w:lastRenderedPageBreak/>
        <w:t>systemer</w:t>
      </w:r>
      <w:r w:rsidR="00DD5279">
        <w:rPr>
          <w:sz w:val="28"/>
          <w:szCs w:val="28"/>
        </w:rPr>
        <w:t>.</w:t>
      </w:r>
      <w:r w:rsidR="00752A73">
        <w:rPr>
          <w:sz w:val="28"/>
          <w:szCs w:val="28"/>
        </w:rPr>
        <w:t xml:space="preserve"> </w:t>
      </w:r>
      <w:r w:rsidR="00DD5279">
        <w:rPr>
          <w:sz w:val="28"/>
          <w:szCs w:val="28"/>
        </w:rPr>
        <w:t>Det</w:t>
      </w:r>
      <w:r w:rsidR="00752A73">
        <w:rPr>
          <w:sz w:val="28"/>
          <w:szCs w:val="28"/>
        </w:rPr>
        <w:t xml:space="preserve"> har </w:t>
      </w:r>
      <w:r w:rsidR="003319BD">
        <w:rPr>
          <w:sz w:val="28"/>
          <w:szCs w:val="28"/>
        </w:rPr>
        <w:t>ført til</w:t>
      </w:r>
      <w:r w:rsidR="00752A73">
        <w:rPr>
          <w:sz w:val="28"/>
          <w:szCs w:val="28"/>
        </w:rPr>
        <w:t xml:space="preserve"> at </w:t>
      </w:r>
      <w:r w:rsidR="00B36677">
        <w:rPr>
          <w:sz w:val="28"/>
          <w:szCs w:val="28"/>
        </w:rPr>
        <w:t>de ikke har mottatt</w:t>
      </w:r>
      <w:r w:rsidR="0058301F">
        <w:rPr>
          <w:sz w:val="28"/>
          <w:szCs w:val="28"/>
        </w:rPr>
        <w:t xml:space="preserve"> informasjon </w:t>
      </w:r>
      <w:r w:rsidR="00A82B01">
        <w:rPr>
          <w:sz w:val="28"/>
          <w:szCs w:val="28"/>
        </w:rPr>
        <w:t xml:space="preserve">og </w:t>
      </w:r>
      <w:r w:rsidR="003319BD">
        <w:rPr>
          <w:sz w:val="28"/>
          <w:szCs w:val="28"/>
        </w:rPr>
        <w:t xml:space="preserve">tilgang til </w:t>
      </w:r>
      <w:r w:rsidR="003D5A5E">
        <w:rPr>
          <w:sz w:val="28"/>
          <w:szCs w:val="28"/>
        </w:rPr>
        <w:t>timeregistrerings</w:t>
      </w:r>
      <w:r w:rsidR="00DC5730">
        <w:rPr>
          <w:sz w:val="28"/>
          <w:szCs w:val="28"/>
        </w:rPr>
        <w:t>verktøy</w:t>
      </w:r>
      <w:r w:rsidR="00DA3175">
        <w:rPr>
          <w:sz w:val="28"/>
          <w:szCs w:val="28"/>
        </w:rPr>
        <w:t>. Dette</w:t>
      </w:r>
      <w:r w:rsidR="00CF7F3D">
        <w:rPr>
          <w:sz w:val="28"/>
          <w:szCs w:val="28"/>
        </w:rPr>
        <w:t xml:space="preserve"> er nå</w:t>
      </w:r>
      <w:r w:rsidR="00DA3175">
        <w:rPr>
          <w:sz w:val="28"/>
          <w:szCs w:val="28"/>
        </w:rPr>
        <w:t xml:space="preserve"> </w:t>
      </w:r>
      <w:r w:rsidR="008274A4">
        <w:rPr>
          <w:sz w:val="28"/>
          <w:szCs w:val="28"/>
        </w:rPr>
        <w:t>rettet</w:t>
      </w:r>
      <w:r w:rsidR="00DA3175">
        <w:rPr>
          <w:sz w:val="28"/>
          <w:szCs w:val="28"/>
        </w:rPr>
        <w:t>.</w:t>
      </w:r>
      <w:r w:rsidR="00174CD5" w:rsidRPr="0089003A">
        <w:rPr>
          <w:sz w:val="28"/>
          <w:szCs w:val="28"/>
        </w:rPr>
        <w:t xml:space="preserve"> </w:t>
      </w:r>
      <w:r w:rsidR="008274A4" w:rsidRPr="0089003A">
        <w:rPr>
          <w:sz w:val="28"/>
          <w:szCs w:val="28"/>
        </w:rPr>
        <w:t>O</w:t>
      </w:r>
      <w:r w:rsidR="00174CD5" w:rsidRPr="0089003A">
        <w:rPr>
          <w:sz w:val="28"/>
          <w:szCs w:val="28"/>
        </w:rPr>
        <w:t>pplæring</w:t>
      </w:r>
      <w:r w:rsidR="008274A4">
        <w:rPr>
          <w:sz w:val="28"/>
          <w:szCs w:val="28"/>
        </w:rPr>
        <w:t xml:space="preserve"> </w:t>
      </w:r>
      <w:r w:rsidR="007A0D69">
        <w:rPr>
          <w:sz w:val="28"/>
          <w:szCs w:val="28"/>
        </w:rPr>
        <w:t>skal</w:t>
      </w:r>
      <w:r w:rsidR="008274A4">
        <w:rPr>
          <w:sz w:val="28"/>
          <w:szCs w:val="28"/>
        </w:rPr>
        <w:t xml:space="preserve"> gis</w:t>
      </w:r>
      <w:r w:rsidR="007A0D69">
        <w:rPr>
          <w:sz w:val="28"/>
          <w:szCs w:val="28"/>
        </w:rPr>
        <w:t>.</w:t>
      </w:r>
    </w:p>
    <w:p w14:paraId="0FCD9500" w14:textId="187BD879" w:rsidR="008A079D" w:rsidRPr="0089003A" w:rsidRDefault="009B6A04" w:rsidP="0089003A">
      <w:pPr>
        <w:pStyle w:val="Listeavsnit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Sekretæren har</w:t>
      </w:r>
      <w:r w:rsidR="00606F94">
        <w:rPr>
          <w:sz w:val="28"/>
          <w:szCs w:val="28"/>
        </w:rPr>
        <w:t xml:space="preserve"> fått opplæring i bruk av Hvelvet</w:t>
      </w:r>
      <w:r w:rsidR="00493D19">
        <w:rPr>
          <w:sz w:val="28"/>
          <w:szCs w:val="28"/>
        </w:rPr>
        <w:t>.</w:t>
      </w:r>
    </w:p>
    <w:p w14:paraId="70D71849" w14:textId="77777777" w:rsidR="007A0D69" w:rsidRDefault="007A0D69" w:rsidP="00F12F63">
      <w:pPr>
        <w:rPr>
          <w:sz w:val="28"/>
          <w:szCs w:val="28"/>
        </w:rPr>
      </w:pPr>
      <w:bookmarkStart w:id="16" w:name="_Hlk168481089"/>
    </w:p>
    <w:p w14:paraId="14F0BB06" w14:textId="4D625AF9" w:rsidR="00F12F63" w:rsidRPr="00816B8C" w:rsidRDefault="007A0D69" w:rsidP="00F12F63">
      <w:r>
        <w:rPr>
          <w:sz w:val="28"/>
          <w:szCs w:val="28"/>
        </w:rPr>
        <w:t>V</w:t>
      </w:r>
      <w:r w:rsidR="00F12F63" w:rsidRPr="00816B8C">
        <w:rPr>
          <w:sz w:val="28"/>
          <w:szCs w:val="28"/>
        </w:rPr>
        <w:t>edtak: Tas til orientering.</w:t>
      </w:r>
    </w:p>
    <w:bookmarkEnd w:id="16"/>
    <w:p w14:paraId="253AF1A5" w14:textId="77777777" w:rsidR="00910BA1" w:rsidRPr="00816B8C" w:rsidRDefault="00910BA1" w:rsidP="00816B8C">
      <w:pPr>
        <w:rPr>
          <w:sz w:val="28"/>
          <w:szCs w:val="28"/>
        </w:rPr>
      </w:pPr>
    </w:p>
    <w:p w14:paraId="161BB8BD" w14:textId="1843C43D" w:rsidR="00816B8C" w:rsidRPr="00816B8C" w:rsidRDefault="00816B8C" w:rsidP="00D36A31">
      <w:pPr>
        <w:pStyle w:val="Overskrift3"/>
      </w:pPr>
      <w:bookmarkStart w:id="17" w:name="_Toc168411731"/>
      <w:bookmarkStart w:id="18" w:name="_Toc174393798"/>
      <w:bookmarkStart w:id="19" w:name="_Toc177991524"/>
      <w:r w:rsidRPr="00816B8C">
        <w:t>Sak 1</w:t>
      </w:r>
      <w:r w:rsidR="00A41A95">
        <w:t>36</w:t>
      </w:r>
      <w:r w:rsidRPr="00816B8C">
        <w:t>/24</w:t>
      </w:r>
      <w:r w:rsidR="00547CAF">
        <w:t xml:space="preserve"> </w:t>
      </w:r>
      <w:r w:rsidRPr="00816B8C">
        <w:tab/>
        <w:t>Muntlige orienteringssaker</w:t>
      </w:r>
      <w:bookmarkEnd w:id="17"/>
      <w:bookmarkEnd w:id="18"/>
      <w:bookmarkEnd w:id="19"/>
    </w:p>
    <w:p w14:paraId="0513FDE7" w14:textId="77777777" w:rsidR="00B925BB" w:rsidRDefault="00B925BB" w:rsidP="00816B8C">
      <w:pPr>
        <w:rPr>
          <w:sz w:val="28"/>
          <w:szCs w:val="28"/>
        </w:rPr>
      </w:pPr>
    </w:p>
    <w:p w14:paraId="6560744A" w14:textId="291CEF67" w:rsidR="00A478A7" w:rsidRDefault="00C15324" w:rsidP="00816B8C">
      <w:pPr>
        <w:rPr>
          <w:sz w:val="28"/>
          <w:szCs w:val="28"/>
        </w:rPr>
      </w:pPr>
      <w:r>
        <w:rPr>
          <w:sz w:val="28"/>
          <w:szCs w:val="28"/>
        </w:rPr>
        <w:t>Johnny</w:t>
      </w:r>
      <w:r w:rsidR="00B925BB">
        <w:rPr>
          <w:sz w:val="28"/>
          <w:szCs w:val="28"/>
        </w:rPr>
        <w:t>:</w:t>
      </w:r>
    </w:p>
    <w:p w14:paraId="2CE59A74" w14:textId="51C47C63" w:rsidR="00816B8C" w:rsidRDefault="00C15324" w:rsidP="00816B8C">
      <w:pPr>
        <w:rPr>
          <w:sz w:val="28"/>
          <w:szCs w:val="28"/>
        </w:rPr>
      </w:pPr>
      <w:r>
        <w:rPr>
          <w:sz w:val="28"/>
          <w:szCs w:val="28"/>
        </w:rPr>
        <w:t>Har bedt interessepolitisk utvalg</w:t>
      </w:r>
      <w:r w:rsidR="00FA1951">
        <w:rPr>
          <w:sz w:val="28"/>
          <w:szCs w:val="28"/>
        </w:rPr>
        <w:t xml:space="preserve"> diskutere hvordan de kan få de </w:t>
      </w:r>
      <w:r>
        <w:rPr>
          <w:sz w:val="28"/>
          <w:szCs w:val="28"/>
        </w:rPr>
        <w:t>politiske partie</w:t>
      </w:r>
      <w:r w:rsidR="00FA1951">
        <w:rPr>
          <w:sz w:val="28"/>
          <w:szCs w:val="28"/>
        </w:rPr>
        <w:t>ne</w:t>
      </w:r>
      <w:r>
        <w:rPr>
          <w:sz w:val="28"/>
          <w:szCs w:val="28"/>
        </w:rPr>
        <w:t xml:space="preserve"> </w:t>
      </w:r>
      <w:r w:rsidR="00FA1951">
        <w:rPr>
          <w:sz w:val="28"/>
          <w:szCs w:val="28"/>
        </w:rPr>
        <w:t>til</w:t>
      </w:r>
      <w:r>
        <w:rPr>
          <w:sz w:val="28"/>
          <w:szCs w:val="28"/>
        </w:rPr>
        <w:t xml:space="preserve"> å produsere </w:t>
      </w:r>
      <w:r w:rsidR="00FA1951">
        <w:rPr>
          <w:sz w:val="28"/>
          <w:szCs w:val="28"/>
        </w:rPr>
        <w:t>universelt utformet valgmateriell.</w:t>
      </w:r>
    </w:p>
    <w:p w14:paraId="1D17C11D" w14:textId="77777777" w:rsidR="00077C0F" w:rsidRDefault="00077C0F" w:rsidP="00816B8C">
      <w:pPr>
        <w:rPr>
          <w:sz w:val="28"/>
          <w:szCs w:val="28"/>
        </w:rPr>
      </w:pPr>
    </w:p>
    <w:p w14:paraId="08A66154" w14:textId="77777777" w:rsidR="00006BE4" w:rsidRDefault="00077C0F" w:rsidP="00816B8C">
      <w:pPr>
        <w:rPr>
          <w:sz w:val="28"/>
          <w:szCs w:val="28"/>
        </w:rPr>
      </w:pPr>
      <w:r>
        <w:rPr>
          <w:sz w:val="28"/>
          <w:szCs w:val="28"/>
        </w:rPr>
        <w:t>Solfrid:</w:t>
      </w:r>
    </w:p>
    <w:p w14:paraId="5B52F909" w14:textId="190A814C" w:rsidR="00290903" w:rsidRDefault="00E075DC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Har </w:t>
      </w:r>
      <w:r w:rsidR="005A1678">
        <w:rPr>
          <w:sz w:val="28"/>
          <w:szCs w:val="28"/>
        </w:rPr>
        <w:t>mottatt</w:t>
      </w:r>
      <w:r>
        <w:rPr>
          <w:sz w:val="28"/>
          <w:szCs w:val="28"/>
        </w:rPr>
        <w:t xml:space="preserve"> </w:t>
      </w:r>
      <w:r w:rsidR="008F151A">
        <w:rPr>
          <w:sz w:val="28"/>
          <w:szCs w:val="28"/>
        </w:rPr>
        <w:t>en</w:t>
      </w:r>
      <w:r w:rsidR="00A461A9">
        <w:rPr>
          <w:sz w:val="28"/>
          <w:szCs w:val="28"/>
        </w:rPr>
        <w:t xml:space="preserve"> telefon</w:t>
      </w:r>
      <w:r w:rsidR="00824310">
        <w:rPr>
          <w:sz w:val="28"/>
          <w:szCs w:val="28"/>
        </w:rPr>
        <w:t>isk</w:t>
      </w:r>
      <w:r w:rsidR="008F151A">
        <w:rPr>
          <w:sz w:val="28"/>
          <w:szCs w:val="28"/>
        </w:rPr>
        <w:t xml:space="preserve"> </w:t>
      </w:r>
      <w:r w:rsidR="00CC1754">
        <w:rPr>
          <w:sz w:val="28"/>
          <w:szCs w:val="28"/>
        </w:rPr>
        <w:t xml:space="preserve">takk til </w:t>
      </w:r>
      <w:r w:rsidR="001F3F40">
        <w:rPr>
          <w:sz w:val="28"/>
          <w:szCs w:val="28"/>
        </w:rPr>
        <w:t xml:space="preserve">Blindeforbundet fra </w:t>
      </w:r>
      <w:r w:rsidR="009505E3">
        <w:rPr>
          <w:sz w:val="28"/>
          <w:szCs w:val="28"/>
        </w:rPr>
        <w:t>ei</w:t>
      </w:r>
      <w:r w:rsidR="00C13BB6">
        <w:rPr>
          <w:sz w:val="28"/>
          <w:szCs w:val="28"/>
        </w:rPr>
        <w:t xml:space="preserve"> enk</w:t>
      </w:r>
      <w:r w:rsidR="001814E4">
        <w:rPr>
          <w:sz w:val="28"/>
          <w:szCs w:val="28"/>
        </w:rPr>
        <w:t>e</w:t>
      </w:r>
      <w:r w:rsidR="005A1678">
        <w:rPr>
          <w:sz w:val="28"/>
          <w:szCs w:val="28"/>
        </w:rPr>
        <w:t xml:space="preserve"> etter et medlem.</w:t>
      </w:r>
      <w:r w:rsidR="00E53856">
        <w:rPr>
          <w:sz w:val="28"/>
          <w:szCs w:val="28"/>
        </w:rPr>
        <w:t xml:space="preserve"> </w:t>
      </w:r>
      <w:r w:rsidR="00C13FE2">
        <w:rPr>
          <w:sz w:val="28"/>
          <w:szCs w:val="28"/>
        </w:rPr>
        <w:t xml:space="preserve">Avdøde hadde ikke vært så aktiv, men det </w:t>
      </w:r>
      <w:r w:rsidR="00391156">
        <w:rPr>
          <w:sz w:val="28"/>
          <w:szCs w:val="28"/>
        </w:rPr>
        <w:t>ble</w:t>
      </w:r>
      <w:r w:rsidR="0034131B">
        <w:rPr>
          <w:sz w:val="28"/>
          <w:szCs w:val="28"/>
        </w:rPr>
        <w:t xml:space="preserve"> opplevd godt å være medlem.</w:t>
      </w:r>
    </w:p>
    <w:p w14:paraId="6A9BA80D" w14:textId="77777777" w:rsidR="00006BE4" w:rsidRDefault="00006BE4" w:rsidP="00816B8C">
      <w:pPr>
        <w:rPr>
          <w:sz w:val="28"/>
          <w:szCs w:val="28"/>
        </w:rPr>
      </w:pPr>
    </w:p>
    <w:p w14:paraId="4AB16A38" w14:textId="4B584C14" w:rsidR="00290903" w:rsidRDefault="006723E8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Mange telefoner </w:t>
      </w:r>
      <w:r w:rsidR="0067027F">
        <w:rPr>
          <w:sz w:val="28"/>
          <w:szCs w:val="28"/>
        </w:rPr>
        <w:t>ang.</w:t>
      </w:r>
      <w:r>
        <w:rPr>
          <w:sz w:val="28"/>
          <w:szCs w:val="28"/>
        </w:rPr>
        <w:t xml:space="preserve"> påmeldinger til høstmøte</w:t>
      </w:r>
      <w:r w:rsidR="006E33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332A">
        <w:rPr>
          <w:sz w:val="28"/>
          <w:szCs w:val="28"/>
        </w:rPr>
        <w:t>Noen</w:t>
      </w:r>
      <w:r>
        <w:rPr>
          <w:sz w:val="28"/>
          <w:szCs w:val="28"/>
        </w:rPr>
        <w:t xml:space="preserve"> sliter med</w:t>
      </w:r>
      <w:r w:rsidR="006E332A">
        <w:rPr>
          <w:sz w:val="28"/>
          <w:szCs w:val="28"/>
        </w:rPr>
        <w:t xml:space="preserve"> </w:t>
      </w:r>
      <w:r>
        <w:rPr>
          <w:sz w:val="28"/>
          <w:szCs w:val="28"/>
        </w:rPr>
        <w:t>Vipps</w:t>
      </w:r>
      <w:r w:rsidR="006E332A">
        <w:rPr>
          <w:sz w:val="28"/>
          <w:szCs w:val="28"/>
        </w:rPr>
        <w:t xml:space="preserve"> og må</w:t>
      </w:r>
      <w:r w:rsidR="007000A3">
        <w:rPr>
          <w:sz w:val="28"/>
          <w:szCs w:val="28"/>
        </w:rPr>
        <w:t xml:space="preserve"> få</w:t>
      </w:r>
      <w:r w:rsidR="00AF239A">
        <w:rPr>
          <w:sz w:val="28"/>
          <w:szCs w:val="28"/>
        </w:rPr>
        <w:t xml:space="preserve"> tilsendt</w:t>
      </w:r>
      <w:r w:rsidR="007000A3">
        <w:rPr>
          <w:sz w:val="28"/>
          <w:szCs w:val="28"/>
        </w:rPr>
        <w:t xml:space="preserve"> giro</w:t>
      </w:r>
      <w:r w:rsidR="00F05C82">
        <w:rPr>
          <w:sz w:val="28"/>
          <w:szCs w:val="28"/>
        </w:rPr>
        <w:t>.</w:t>
      </w:r>
    </w:p>
    <w:p w14:paraId="00F02AAE" w14:textId="1E96EDA4" w:rsidR="00266389" w:rsidRDefault="00266389" w:rsidP="00816B8C">
      <w:pPr>
        <w:rPr>
          <w:sz w:val="28"/>
          <w:szCs w:val="28"/>
        </w:rPr>
      </w:pPr>
    </w:p>
    <w:p w14:paraId="027883FF" w14:textId="5839BB8B" w:rsidR="005E2193" w:rsidRDefault="00CB0C58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Aktiviteter som </w:t>
      </w:r>
      <w:r w:rsidR="001C4C71">
        <w:rPr>
          <w:sz w:val="28"/>
          <w:szCs w:val="28"/>
        </w:rPr>
        <w:t>annonseres</w:t>
      </w:r>
      <w:r>
        <w:rPr>
          <w:sz w:val="28"/>
          <w:szCs w:val="28"/>
        </w:rPr>
        <w:t xml:space="preserve"> på hjemmesidene må</w:t>
      </w:r>
      <w:r w:rsidR="001C4C71">
        <w:rPr>
          <w:sz w:val="28"/>
          <w:szCs w:val="28"/>
        </w:rPr>
        <w:t xml:space="preserve"> </w:t>
      </w:r>
      <w:r w:rsidR="00421610">
        <w:rPr>
          <w:sz w:val="28"/>
          <w:szCs w:val="28"/>
        </w:rPr>
        <w:t>inneholde</w:t>
      </w:r>
      <w:r w:rsidR="007F039F">
        <w:rPr>
          <w:sz w:val="28"/>
          <w:szCs w:val="28"/>
        </w:rPr>
        <w:t xml:space="preserve"> </w:t>
      </w:r>
      <w:r w:rsidR="00097A40">
        <w:rPr>
          <w:sz w:val="28"/>
          <w:szCs w:val="28"/>
        </w:rPr>
        <w:t xml:space="preserve">Fra kl. </w:t>
      </w:r>
      <w:proofErr w:type="spellStart"/>
      <w:r w:rsidR="00C655A8">
        <w:rPr>
          <w:sz w:val="28"/>
          <w:szCs w:val="28"/>
        </w:rPr>
        <w:t>Xx</w:t>
      </w:r>
      <w:proofErr w:type="spellEnd"/>
      <w:r w:rsidR="00C655A8">
        <w:rPr>
          <w:sz w:val="28"/>
          <w:szCs w:val="28"/>
        </w:rPr>
        <w:t xml:space="preserve"> </w:t>
      </w:r>
      <w:r w:rsidR="007935B7">
        <w:rPr>
          <w:sz w:val="28"/>
          <w:szCs w:val="28"/>
        </w:rPr>
        <w:t>til</w:t>
      </w:r>
      <w:r w:rsidR="00C655A8">
        <w:rPr>
          <w:sz w:val="28"/>
          <w:szCs w:val="28"/>
        </w:rPr>
        <w:t xml:space="preserve"> </w:t>
      </w:r>
      <w:proofErr w:type="spellStart"/>
      <w:r w:rsidR="00C655A8">
        <w:rPr>
          <w:sz w:val="28"/>
          <w:szCs w:val="28"/>
        </w:rPr>
        <w:t>kl</w:t>
      </w:r>
      <w:proofErr w:type="spellEnd"/>
      <w:r w:rsidR="00C655A8">
        <w:rPr>
          <w:sz w:val="28"/>
          <w:szCs w:val="28"/>
        </w:rPr>
        <w:t xml:space="preserve"> </w:t>
      </w:r>
      <w:proofErr w:type="spellStart"/>
      <w:r w:rsidR="00C655A8">
        <w:rPr>
          <w:sz w:val="28"/>
          <w:szCs w:val="28"/>
        </w:rPr>
        <w:t>Yy</w:t>
      </w:r>
      <w:proofErr w:type="spellEnd"/>
      <w:r w:rsidR="00521449">
        <w:rPr>
          <w:sz w:val="28"/>
          <w:szCs w:val="28"/>
        </w:rPr>
        <w:t>.</w:t>
      </w:r>
      <w:r w:rsidR="003148A8">
        <w:rPr>
          <w:sz w:val="28"/>
          <w:szCs w:val="28"/>
        </w:rPr>
        <w:t xml:space="preserve"> Den tekniske løsningen forlanger dette.</w:t>
      </w:r>
      <w:r w:rsidR="00521449">
        <w:rPr>
          <w:sz w:val="28"/>
          <w:szCs w:val="28"/>
        </w:rPr>
        <w:t xml:space="preserve"> </w:t>
      </w:r>
      <w:r w:rsidR="003148A8">
        <w:rPr>
          <w:sz w:val="28"/>
          <w:szCs w:val="28"/>
        </w:rPr>
        <w:t>Dessuten</w:t>
      </w:r>
      <w:r w:rsidR="000409C0">
        <w:rPr>
          <w:sz w:val="28"/>
          <w:szCs w:val="28"/>
        </w:rPr>
        <w:t xml:space="preserve"> </w:t>
      </w:r>
      <w:r w:rsidR="008F0B09">
        <w:rPr>
          <w:sz w:val="28"/>
          <w:szCs w:val="28"/>
        </w:rPr>
        <w:t>blir</w:t>
      </w:r>
      <w:r w:rsidR="00EC0547">
        <w:rPr>
          <w:sz w:val="28"/>
          <w:szCs w:val="28"/>
        </w:rPr>
        <w:t xml:space="preserve"> det enklere å </w:t>
      </w:r>
      <w:r w:rsidR="000409C0">
        <w:rPr>
          <w:sz w:val="28"/>
          <w:szCs w:val="28"/>
        </w:rPr>
        <w:t>planlegge transport</w:t>
      </w:r>
      <w:r w:rsidR="003148A8">
        <w:rPr>
          <w:sz w:val="28"/>
          <w:szCs w:val="28"/>
        </w:rPr>
        <w:t>.</w:t>
      </w:r>
    </w:p>
    <w:p w14:paraId="5AC6772C" w14:textId="77777777" w:rsidR="00131EB9" w:rsidRDefault="00131EB9" w:rsidP="00816B8C">
      <w:pPr>
        <w:rPr>
          <w:sz w:val="28"/>
          <w:szCs w:val="28"/>
        </w:rPr>
      </w:pPr>
    </w:p>
    <w:p w14:paraId="360E73CB" w14:textId="77777777" w:rsidR="00B52D07" w:rsidRDefault="00111CB4" w:rsidP="00816B8C">
      <w:pPr>
        <w:rPr>
          <w:sz w:val="28"/>
          <w:szCs w:val="28"/>
        </w:rPr>
      </w:pPr>
      <w:r>
        <w:rPr>
          <w:sz w:val="28"/>
          <w:szCs w:val="28"/>
        </w:rPr>
        <w:t>Turid</w:t>
      </w:r>
      <w:r w:rsidR="005B3C77">
        <w:rPr>
          <w:sz w:val="28"/>
          <w:szCs w:val="28"/>
        </w:rPr>
        <w:t>:</w:t>
      </w:r>
      <w:r w:rsidR="00C8101D">
        <w:rPr>
          <w:sz w:val="28"/>
          <w:szCs w:val="28"/>
        </w:rPr>
        <w:t xml:space="preserve"> Minner om </w:t>
      </w:r>
      <w:r w:rsidR="00697AB8">
        <w:rPr>
          <w:sz w:val="28"/>
          <w:szCs w:val="28"/>
        </w:rPr>
        <w:t>følgende datoer</w:t>
      </w:r>
      <w:r w:rsidR="00B360EF">
        <w:rPr>
          <w:sz w:val="28"/>
          <w:szCs w:val="28"/>
        </w:rPr>
        <w:t>:</w:t>
      </w:r>
    </w:p>
    <w:p w14:paraId="2E4AFF86" w14:textId="13A55D72" w:rsidR="00111CB4" w:rsidRDefault="005B3C77" w:rsidP="00816B8C">
      <w:pPr>
        <w:rPr>
          <w:sz w:val="28"/>
          <w:szCs w:val="28"/>
        </w:rPr>
      </w:pPr>
      <w:r>
        <w:rPr>
          <w:sz w:val="28"/>
          <w:szCs w:val="28"/>
        </w:rPr>
        <w:t>10. oktober</w:t>
      </w:r>
      <w:r w:rsidR="00F84C03">
        <w:rPr>
          <w:sz w:val="28"/>
          <w:szCs w:val="28"/>
        </w:rPr>
        <w:t>:</w:t>
      </w:r>
      <w:r w:rsidR="00F5673B">
        <w:rPr>
          <w:sz w:val="28"/>
          <w:szCs w:val="28"/>
        </w:rPr>
        <w:t xml:space="preserve"> </w:t>
      </w:r>
      <w:r w:rsidR="00FA18E2">
        <w:rPr>
          <w:sz w:val="28"/>
          <w:szCs w:val="28"/>
        </w:rPr>
        <w:t>Verdens synsdag med utdeling av forskningspris.</w:t>
      </w:r>
      <w:r w:rsidR="00303731">
        <w:rPr>
          <w:sz w:val="28"/>
          <w:szCs w:val="28"/>
        </w:rPr>
        <w:t xml:space="preserve"> 12.</w:t>
      </w:r>
      <w:r w:rsidR="00E42BEF">
        <w:rPr>
          <w:sz w:val="28"/>
          <w:szCs w:val="28"/>
        </w:rPr>
        <w:t xml:space="preserve"> no</w:t>
      </w:r>
      <w:r w:rsidR="00255175">
        <w:rPr>
          <w:sz w:val="28"/>
          <w:szCs w:val="28"/>
        </w:rPr>
        <w:t>vember</w:t>
      </w:r>
      <w:r w:rsidR="00981A28">
        <w:rPr>
          <w:sz w:val="28"/>
          <w:szCs w:val="28"/>
        </w:rPr>
        <w:t>:</w:t>
      </w:r>
      <w:r w:rsidR="00255175">
        <w:rPr>
          <w:sz w:val="28"/>
          <w:szCs w:val="28"/>
        </w:rPr>
        <w:t xml:space="preserve"> s</w:t>
      </w:r>
      <w:r w:rsidR="0016647B">
        <w:rPr>
          <w:sz w:val="28"/>
          <w:szCs w:val="28"/>
        </w:rPr>
        <w:t>aksliste for lands</w:t>
      </w:r>
      <w:r w:rsidR="00255175">
        <w:rPr>
          <w:sz w:val="28"/>
          <w:szCs w:val="28"/>
        </w:rPr>
        <w:t>styre</w:t>
      </w:r>
      <w:r w:rsidR="0016647B">
        <w:rPr>
          <w:sz w:val="28"/>
          <w:szCs w:val="28"/>
        </w:rPr>
        <w:t xml:space="preserve">møte </w:t>
      </w:r>
      <w:r w:rsidR="00C7416B">
        <w:rPr>
          <w:sz w:val="28"/>
          <w:szCs w:val="28"/>
        </w:rPr>
        <w:t>22.-24.</w:t>
      </w:r>
      <w:r w:rsidR="0016647B">
        <w:rPr>
          <w:sz w:val="28"/>
          <w:szCs w:val="28"/>
        </w:rPr>
        <w:t xml:space="preserve"> no</w:t>
      </w:r>
      <w:r w:rsidR="008C71E2">
        <w:rPr>
          <w:sz w:val="28"/>
          <w:szCs w:val="28"/>
        </w:rPr>
        <w:t>vember</w:t>
      </w:r>
      <w:r w:rsidR="00C7416B">
        <w:rPr>
          <w:sz w:val="28"/>
          <w:szCs w:val="28"/>
        </w:rPr>
        <w:t xml:space="preserve"> ferdigstilles</w:t>
      </w:r>
      <w:r w:rsidR="008C71E2">
        <w:rPr>
          <w:sz w:val="28"/>
          <w:szCs w:val="28"/>
        </w:rPr>
        <w:t>.</w:t>
      </w:r>
    </w:p>
    <w:p w14:paraId="5E8A38CF" w14:textId="2CB0042B" w:rsidR="00137B7E" w:rsidRDefault="00137B7E" w:rsidP="00816B8C">
      <w:pPr>
        <w:rPr>
          <w:sz w:val="28"/>
          <w:szCs w:val="28"/>
        </w:rPr>
      </w:pPr>
      <w:r>
        <w:rPr>
          <w:sz w:val="28"/>
          <w:szCs w:val="28"/>
        </w:rPr>
        <w:t>22. oktober 1909 bl</w:t>
      </w:r>
      <w:r w:rsidR="00816F23">
        <w:rPr>
          <w:sz w:val="28"/>
          <w:szCs w:val="28"/>
        </w:rPr>
        <w:t>e</w:t>
      </w:r>
      <w:r>
        <w:rPr>
          <w:sz w:val="28"/>
          <w:szCs w:val="28"/>
        </w:rPr>
        <w:t xml:space="preserve"> NBF </w:t>
      </w:r>
      <w:r w:rsidR="004C089D">
        <w:rPr>
          <w:sz w:val="28"/>
          <w:szCs w:val="28"/>
        </w:rPr>
        <w:t>danne</w:t>
      </w:r>
      <w:r>
        <w:rPr>
          <w:sz w:val="28"/>
          <w:szCs w:val="28"/>
        </w:rPr>
        <w:t>t</w:t>
      </w:r>
      <w:r w:rsidR="00431E91">
        <w:rPr>
          <w:sz w:val="28"/>
          <w:szCs w:val="28"/>
        </w:rPr>
        <w:t>.</w:t>
      </w:r>
    </w:p>
    <w:p w14:paraId="421A2C22" w14:textId="77777777" w:rsidR="00111CB4" w:rsidRDefault="00111CB4" w:rsidP="00816B8C">
      <w:pPr>
        <w:rPr>
          <w:sz w:val="28"/>
          <w:szCs w:val="28"/>
        </w:rPr>
      </w:pPr>
    </w:p>
    <w:p w14:paraId="15729BE7" w14:textId="6BDCC010" w:rsidR="00A100B7" w:rsidRDefault="00AC5F25" w:rsidP="00816B8C">
      <w:pPr>
        <w:rPr>
          <w:sz w:val="28"/>
          <w:szCs w:val="28"/>
        </w:rPr>
      </w:pPr>
      <w:r>
        <w:rPr>
          <w:sz w:val="28"/>
          <w:szCs w:val="28"/>
        </w:rPr>
        <w:t>Einar</w:t>
      </w:r>
      <w:r w:rsidR="00FB1111">
        <w:rPr>
          <w:sz w:val="28"/>
          <w:szCs w:val="28"/>
        </w:rPr>
        <w:t xml:space="preserve"> orienterte om uheldig omstendighet</w:t>
      </w:r>
      <w:r w:rsidR="00605065">
        <w:rPr>
          <w:sz w:val="28"/>
          <w:szCs w:val="28"/>
        </w:rPr>
        <w:t xml:space="preserve"> i </w:t>
      </w:r>
      <w:r w:rsidR="003336C4">
        <w:rPr>
          <w:sz w:val="28"/>
          <w:szCs w:val="28"/>
        </w:rPr>
        <w:t xml:space="preserve">forbindelse med </w:t>
      </w:r>
      <w:r w:rsidR="00A85E5E">
        <w:rPr>
          <w:sz w:val="28"/>
          <w:szCs w:val="28"/>
        </w:rPr>
        <w:t>påmelding til</w:t>
      </w:r>
      <w:r w:rsidR="00605065">
        <w:rPr>
          <w:sz w:val="28"/>
          <w:szCs w:val="28"/>
        </w:rPr>
        <w:t xml:space="preserve"> kurs i universell utforming</w:t>
      </w:r>
      <w:r w:rsidR="009E41C9">
        <w:rPr>
          <w:sz w:val="28"/>
          <w:szCs w:val="28"/>
        </w:rPr>
        <w:t xml:space="preserve"> som ble arrangert på Hurdal </w:t>
      </w:r>
      <w:r w:rsidR="008F0FC6">
        <w:rPr>
          <w:sz w:val="28"/>
          <w:szCs w:val="28"/>
        </w:rPr>
        <w:t>6.-8. september. Fra Rogaland deltok kun daglig leder og sekretær</w:t>
      </w:r>
      <w:r w:rsidR="00473D87">
        <w:rPr>
          <w:sz w:val="28"/>
          <w:szCs w:val="28"/>
        </w:rPr>
        <w:t xml:space="preserve">. </w:t>
      </w:r>
      <w:r w:rsidR="00A100B7" w:rsidRPr="00A100B7">
        <w:rPr>
          <w:sz w:val="28"/>
          <w:szCs w:val="28"/>
        </w:rPr>
        <w:t xml:space="preserve">Invitasjonen </w:t>
      </w:r>
      <w:r w:rsidR="00473D87">
        <w:rPr>
          <w:sz w:val="28"/>
          <w:szCs w:val="28"/>
        </w:rPr>
        <w:t xml:space="preserve">til dette kurset </w:t>
      </w:r>
      <w:r w:rsidR="001C75D4">
        <w:rPr>
          <w:sz w:val="28"/>
          <w:szCs w:val="28"/>
        </w:rPr>
        <w:t xml:space="preserve">ble </w:t>
      </w:r>
      <w:r w:rsidR="009406DA">
        <w:rPr>
          <w:sz w:val="28"/>
          <w:szCs w:val="28"/>
        </w:rPr>
        <w:t xml:space="preserve">mottatt </w:t>
      </w:r>
      <w:r w:rsidR="00A100B7" w:rsidRPr="00A100B7">
        <w:rPr>
          <w:sz w:val="28"/>
          <w:szCs w:val="28"/>
        </w:rPr>
        <w:t xml:space="preserve">i mars </w:t>
      </w:r>
      <w:r w:rsidR="00562FBD">
        <w:rPr>
          <w:sz w:val="28"/>
          <w:szCs w:val="28"/>
        </w:rPr>
        <w:t>av daværende</w:t>
      </w:r>
      <w:r w:rsidR="00A100B7" w:rsidRPr="00A100B7">
        <w:rPr>
          <w:sz w:val="28"/>
          <w:szCs w:val="28"/>
        </w:rPr>
        <w:t xml:space="preserve"> styre. </w:t>
      </w:r>
      <w:r w:rsidR="00A100B7" w:rsidRPr="00A100B7">
        <w:rPr>
          <w:sz w:val="28"/>
          <w:szCs w:val="28"/>
        </w:rPr>
        <w:lastRenderedPageBreak/>
        <w:t xml:space="preserve">5. juni var </w:t>
      </w:r>
      <w:r w:rsidR="00354EB7">
        <w:rPr>
          <w:sz w:val="28"/>
          <w:szCs w:val="28"/>
        </w:rPr>
        <w:t>Einar</w:t>
      </w:r>
      <w:r w:rsidR="00A100B7" w:rsidRPr="00A100B7">
        <w:rPr>
          <w:sz w:val="28"/>
          <w:szCs w:val="28"/>
        </w:rPr>
        <w:t xml:space="preserve"> innom kontoret</w:t>
      </w:r>
      <w:r w:rsidR="00C83099">
        <w:rPr>
          <w:sz w:val="28"/>
          <w:szCs w:val="28"/>
        </w:rPr>
        <w:t xml:space="preserve"> </w:t>
      </w:r>
      <w:r w:rsidR="00D43F6B">
        <w:rPr>
          <w:sz w:val="28"/>
          <w:szCs w:val="28"/>
        </w:rPr>
        <w:t xml:space="preserve">hvor </w:t>
      </w:r>
      <w:r w:rsidR="00A437C0">
        <w:rPr>
          <w:sz w:val="28"/>
          <w:szCs w:val="28"/>
        </w:rPr>
        <w:t>han</w:t>
      </w:r>
      <w:r w:rsidR="00D43F6B">
        <w:rPr>
          <w:sz w:val="28"/>
          <w:szCs w:val="28"/>
        </w:rPr>
        <w:t xml:space="preserve"> ble</w:t>
      </w:r>
      <w:r w:rsidR="00A437C0">
        <w:rPr>
          <w:sz w:val="28"/>
          <w:szCs w:val="28"/>
        </w:rPr>
        <w:t xml:space="preserve"> </w:t>
      </w:r>
      <w:r w:rsidR="00A100B7" w:rsidRPr="00A100B7">
        <w:rPr>
          <w:sz w:val="28"/>
          <w:szCs w:val="28"/>
        </w:rPr>
        <w:t>spurt om det var greit</w:t>
      </w:r>
      <w:r w:rsidR="003D552C">
        <w:rPr>
          <w:sz w:val="28"/>
          <w:szCs w:val="28"/>
        </w:rPr>
        <w:t xml:space="preserve">  </w:t>
      </w:r>
      <w:r w:rsidR="00A100B7" w:rsidRPr="00A100B7">
        <w:rPr>
          <w:sz w:val="28"/>
          <w:szCs w:val="28"/>
        </w:rPr>
        <w:t xml:space="preserve"> at </w:t>
      </w:r>
      <w:r w:rsidR="003D552C">
        <w:rPr>
          <w:sz w:val="28"/>
          <w:szCs w:val="28"/>
        </w:rPr>
        <w:t xml:space="preserve">daglig leder </w:t>
      </w:r>
      <w:r w:rsidR="00A100B7" w:rsidRPr="00A100B7">
        <w:rPr>
          <w:sz w:val="28"/>
          <w:szCs w:val="28"/>
        </w:rPr>
        <w:t xml:space="preserve">og </w:t>
      </w:r>
      <w:r w:rsidR="005E1099">
        <w:rPr>
          <w:sz w:val="28"/>
          <w:szCs w:val="28"/>
        </w:rPr>
        <w:t>sekretær</w:t>
      </w:r>
      <w:r w:rsidR="00A100B7" w:rsidRPr="00A100B7">
        <w:rPr>
          <w:sz w:val="28"/>
          <w:szCs w:val="28"/>
        </w:rPr>
        <w:t xml:space="preserve"> deltok på kurset, siden </w:t>
      </w:r>
      <w:r w:rsidR="00F37745">
        <w:rPr>
          <w:sz w:val="28"/>
          <w:szCs w:val="28"/>
        </w:rPr>
        <w:t xml:space="preserve">Rogaland ikke </w:t>
      </w:r>
      <w:r w:rsidR="000340DC">
        <w:rPr>
          <w:sz w:val="28"/>
          <w:szCs w:val="28"/>
        </w:rPr>
        <w:t>hadde</w:t>
      </w:r>
      <w:r w:rsidR="00A100B7" w:rsidRPr="00A100B7">
        <w:rPr>
          <w:sz w:val="28"/>
          <w:szCs w:val="28"/>
        </w:rPr>
        <w:t xml:space="preserve"> </w:t>
      </w:r>
      <w:r w:rsidR="00973D1A">
        <w:rPr>
          <w:sz w:val="28"/>
          <w:szCs w:val="28"/>
        </w:rPr>
        <w:t>meldt på noen.</w:t>
      </w:r>
      <w:r w:rsidR="00BD7BBA">
        <w:rPr>
          <w:sz w:val="28"/>
          <w:szCs w:val="28"/>
        </w:rPr>
        <w:t xml:space="preserve"> Einar </w:t>
      </w:r>
      <w:r w:rsidR="00A806C1">
        <w:rPr>
          <w:sz w:val="28"/>
          <w:szCs w:val="28"/>
        </w:rPr>
        <w:t>tok</w:t>
      </w:r>
      <w:r w:rsidR="00BD7BBA">
        <w:rPr>
          <w:sz w:val="28"/>
          <w:szCs w:val="28"/>
        </w:rPr>
        <w:t xml:space="preserve"> selvkritikk </w:t>
      </w:r>
      <w:r w:rsidR="00D64799">
        <w:rPr>
          <w:sz w:val="28"/>
          <w:szCs w:val="28"/>
        </w:rPr>
        <w:t>for</w:t>
      </w:r>
      <w:r w:rsidR="00BD7BBA">
        <w:rPr>
          <w:sz w:val="28"/>
          <w:szCs w:val="28"/>
        </w:rPr>
        <w:t xml:space="preserve"> at han ikke </w:t>
      </w:r>
      <w:r w:rsidR="009D5466">
        <w:rPr>
          <w:sz w:val="28"/>
          <w:szCs w:val="28"/>
        </w:rPr>
        <w:t>koblet</w:t>
      </w:r>
      <w:r w:rsidR="00BD7BBA">
        <w:rPr>
          <w:sz w:val="28"/>
          <w:szCs w:val="28"/>
        </w:rPr>
        <w:t xml:space="preserve"> at </w:t>
      </w:r>
      <w:r w:rsidR="00470C00">
        <w:rPr>
          <w:sz w:val="28"/>
          <w:szCs w:val="28"/>
        </w:rPr>
        <w:t xml:space="preserve">kurset </w:t>
      </w:r>
      <w:r w:rsidR="00CA7BD8">
        <w:rPr>
          <w:sz w:val="28"/>
          <w:szCs w:val="28"/>
        </w:rPr>
        <w:t>burde</w:t>
      </w:r>
      <w:r w:rsidR="00470C00">
        <w:rPr>
          <w:sz w:val="28"/>
          <w:szCs w:val="28"/>
        </w:rPr>
        <w:t xml:space="preserve"> promoteres for medlemmene</w:t>
      </w:r>
      <w:r w:rsidR="00521EB4">
        <w:rPr>
          <w:sz w:val="28"/>
          <w:szCs w:val="28"/>
        </w:rPr>
        <w:t>. Daglig leder beklage</w:t>
      </w:r>
      <w:r w:rsidR="00A806C1">
        <w:rPr>
          <w:sz w:val="28"/>
          <w:szCs w:val="28"/>
        </w:rPr>
        <w:t>t</w:t>
      </w:r>
      <w:r w:rsidR="00521EB4">
        <w:rPr>
          <w:sz w:val="28"/>
          <w:szCs w:val="28"/>
        </w:rPr>
        <w:t xml:space="preserve"> også</w:t>
      </w:r>
      <w:r w:rsidR="00B229F6">
        <w:rPr>
          <w:sz w:val="28"/>
          <w:szCs w:val="28"/>
        </w:rPr>
        <w:t>, men d</w:t>
      </w:r>
      <w:r w:rsidR="00FB136A">
        <w:rPr>
          <w:sz w:val="28"/>
          <w:szCs w:val="28"/>
        </w:rPr>
        <w:t>et var ikke tilsiktet</w:t>
      </w:r>
      <w:r w:rsidR="001C75D4">
        <w:rPr>
          <w:sz w:val="28"/>
          <w:szCs w:val="28"/>
        </w:rPr>
        <w:t xml:space="preserve"> og må </w:t>
      </w:r>
      <w:r w:rsidR="00E33496">
        <w:rPr>
          <w:sz w:val="28"/>
          <w:szCs w:val="28"/>
        </w:rPr>
        <w:t>sees i lys at oppstartkaos.</w:t>
      </w:r>
    </w:p>
    <w:p w14:paraId="55450637" w14:textId="77777777" w:rsidR="00AC5F25" w:rsidRDefault="00AC5F25" w:rsidP="00816B8C">
      <w:pPr>
        <w:rPr>
          <w:sz w:val="28"/>
          <w:szCs w:val="28"/>
        </w:rPr>
      </w:pPr>
    </w:p>
    <w:p w14:paraId="3565F993" w14:textId="65FE0575" w:rsidR="00B31592" w:rsidRPr="00816B8C" w:rsidRDefault="00B31592" w:rsidP="00B31592">
      <w:r>
        <w:rPr>
          <w:sz w:val="28"/>
          <w:szCs w:val="28"/>
        </w:rPr>
        <w:t>V</w:t>
      </w:r>
      <w:r w:rsidRPr="00816B8C">
        <w:rPr>
          <w:sz w:val="28"/>
          <w:szCs w:val="28"/>
        </w:rPr>
        <w:t>edtak: Tas til orientering.</w:t>
      </w:r>
    </w:p>
    <w:p w14:paraId="25237356" w14:textId="77777777" w:rsidR="00B925BB" w:rsidRPr="00816B8C" w:rsidRDefault="00B925BB" w:rsidP="00816B8C">
      <w:pPr>
        <w:rPr>
          <w:sz w:val="28"/>
          <w:szCs w:val="28"/>
        </w:rPr>
      </w:pPr>
    </w:p>
    <w:p w14:paraId="7F6325BC" w14:textId="59840E72" w:rsidR="00816B8C" w:rsidRPr="00816B8C" w:rsidRDefault="00816B8C" w:rsidP="00D36A31">
      <w:pPr>
        <w:pStyle w:val="Overskrift3"/>
      </w:pPr>
      <w:bookmarkStart w:id="20" w:name="_Toc168411732"/>
      <w:bookmarkStart w:id="21" w:name="_Toc174393799"/>
      <w:bookmarkStart w:id="22" w:name="_Toc177991525"/>
      <w:r w:rsidRPr="00816B8C">
        <w:t>Sak 1</w:t>
      </w:r>
      <w:r w:rsidR="00A41A95">
        <w:t>3</w:t>
      </w:r>
      <w:r w:rsidR="00880C8F">
        <w:t>7</w:t>
      </w:r>
      <w:r w:rsidRPr="00816B8C">
        <w:t xml:space="preserve">/24 </w:t>
      </w:r>
      <w:r w:rsidRPr="00816B8C">
        <w:tab/>
        <w:t>Skriftlige orienteringssaker</w:t>
      </w:r>
      <w:bookmarkEnd w:id="20"/>
      <w:bookmarkEnd w:id="21"/>
      <w:bookmarkEnd w:id="22"/>
    </w:p>
    <w:p w14:paraId="2FA7D37C" w14:textId="77777777" w:rsidR="00F36F68" w:rsidRDefault="00F36F68" w:rsidP="001F24C7">
      <w:pPr>
        <w:rPr>
          <w:sz w:val="28"/>
          <w:szCs w:val="28"/>
        </w:rPr>
      </w:pPr>
    </w:p>
    <w:p w14:paraId="27806463" w14:textId="21F6438C" w:rsidR="00A75CEE" w:rsidRPr="004A206E" w:rsidRDefault="001F24C7" w:rsidP="004A206E">
      <w:pPr>
        <w:rPr>
          <w:sz w:val="28"/>
          <w:szCs w:val="28"/>
        </w:rPr>
      </w:pPr>
      <w:r>
        <w:rPr>
          <w:sz w:val="28"/>
          <w:szCs w:val="28"/>
        </w:rPr>
        <w:t xml:space="preserve">Randaberg kommune har kontaktet daglig leder </w:t>
      </w:r>
      <w:r w:rsidR="00597A2C">
        <w:rPr>
          <w:sz w:val="28"/>
          <w:szCs w:val="28"/>
        </w:rPr>
        <w:t>med s</w:t>
      </w:r>
      <w:r w:rsidR="00A806C1">
        <w:rPr>
          <w:sz w:val="28"/>
          <w:szCs w:val="28"/>
        </w:rPr>
        <w:t>p</w:t>
      </w:r>
      <w:r w:rsidR="00597A2C">
        <w:rPr>
          <w:sz w:val="28"/>
          <w:szCs w:val="28"/>
        </w:rPr>
        <w:t>ørsmål</w:t>
      </w:r>
      <w:r>
        <w:rPr>
          <w:sz w:val="28"/>
          <w:szCs w:val="28"/>
        </w:rPr>
        <w:t xml:space="preserve"> om </w:t>
      </w:r>
      <w:r w:rsidR="008C1260">
        <w:rPr>
          <w:sz w:val="28"/>
          <w:szCs w:val="28"/>
        </w:rPr>
        <w:t>kommunen</w:t>
      </w:r>
      <w:r>
        <w:rPr>
          <w:sz w:val="28"/>
          <w:szCs w:val="28"/>
        </w:rPr>
        <w:t xml:space="preserve"> </w:t>
      </w:r>
      <w:r w:rsidR="00404A4D">
        <w:rPr>
          <w:sz w:val="28"/>
          <w:szCs w:val="28"/>
        </w:rPr>
        <w:t>behøver</w:t>
      </w:r>
      <w:r>
        <w:rPr>
          <w:sz w:val="28"/>
          <w:szCs w:val="28"/>
        </w:rPr>
        <w:t xml:space="preserve"> egen skjermleser på sine websider.</w:t>
      </w:r>
    </w:p>
    <w:p w14:paraId="69AA0E3A" w14:textId="77777777" w:rsidR="00F258D3" w:rsidRPr="00816B8C" w:rsidRDefault="00F258D3" w:rsidP="00434FD8">
      <w:pPr>
        <w:pStyle w:val="Listeavsnitt"/>
        <w:rPr>
          <w:sz w:val="28"/>
          <w:szCs w:val="28"/>
        </w:rPr>
      </w:pPr>
    </w:p>
    <w:p w14:paraId="58071A74" w14:textId="4455FDE6" w:rsidR="00816B8C" w:rsidRPr="00816B8C" w:rsidRDefault="003F7C91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BE02A3">
        <w:rPr>
          <w:sz w:val="28"/>
          <w:szCs w:val="28"/>
        </w:rPr>
        <w:t>Daglig leder svarer Randaberg</w:t>
      </w:r>
      <w:r w:rsidR="00C374D0">
        <w:rPr>
          <w:sz w:val="28"/>
          <w:szCs w:val="28"/>
        </w:rPr>
        <w:t xml:space="preserve"> kommune</w:t>
      </w:r>
      <w:r w:rsidR="00BE02A3">
        <w:rPr>
          <w:sz w:val="28"/>
          <w:szCs w:val="28"/>
        </w:rPr>
        <w:t xml:space="preserve"> at slike skjermlesere er veldig nyttige for </w:t>
      </w:r>
      <w:r w:rsidR="000F5C67">
        <w:rPr>
          <w:sz w:val="28"/>
          <w:szCs w:val="28"/>
        </w:rPr>
        <w:t>alle som sliter med å le</w:t>
      </w:r>
      <w:r w:rsidR="000B76B1">
        <w:rPr>
          <w:sz w:val="28"/>
          <w:szCs w:val="28"/>
        </w:rPr>
        <w:t>s</w:t>
      </w:r>
      <w:r w:rsidR="000F5C67">
        <w:rPr>
          <w:sz w:val="28"/>
          <w:szCs w:val="28"/>
        </w:rPr>
        <w:t xml:space="preserve">e norsk, </w:t>
      </w:r>
      <w:proofErr w:type="spellStart"/>
      <w:r w:rsidR="000F5C67">
        <w:rPr>
          <w:sz w:val="28"/>
          <w:szCs w:val="28"/>
        </w:rPr>
        <w:t>f eks</w:t>
      </w:r>
      <w:proofErr w:type="spellEnd"/>
      <w:r w:rsidR="000F5C67">
        <w:rPr>
          <w:sz w:val="28"/>
          <w:szCs w:val="28"/>
        </w:rPr>
        <w:t xml:space="preserve"> </w:t>
      </w:r>
      <w:r w:rsidR="00BE02A3">
        <w:rPr>
          <w:sz w:val="28"/>
          <w:szCs w:val="28"/>
        </w:rPr>
        <w:t xml:space="preserve">dyslektikere og </w:t>
      </w:r>
      <w:proofErr w:type="spellStart"/>
      <w:r w:rsidR="00A806C1">
        <w:rPr>
          <w:sz w:val="28"/>
          <w:szCs w:val="28"/>
        </w:rPr>
        <w:t>utleninger</w:t>
      </w:r>
      <w:proofErr w:type="spellEnd"/>
      <w:r w:rsidR="00ED3B26">
        <w:rPr>
          <w:sz w:val="28"/>
          <w:szCs w:val="28"/>
        </w:rPr>
        <w:t>.</w:t>
      </w:r>
    </w:p>
    <w:p w14:paraId="238EC4FC" w14:textId="77777777" w:rsidR="00816B8C" w:rsidRPr="00816B8C" w:rsidRDefault="00816B8C" w:rsidP="00816B8C"/>
    <w:p w14:paraId="1E47E7C1" w14:textId="77777777" w:rsidR="00816B8C" w:rsidRPr="00816B8C" w:rsidRDefault="00816B8C" w:rsidP="00816B8C">
      <w:pPr>
        <w:rPr>
          <w:sz w:val="28"/>
          <w:szCs w:val="28"/>
        </w:rPr>
      </w:pPr>
      <w:bookmarkStart w:id="23" w:name="_Toc168411733"/>
    </w:p>
    <w:p w14:paraId="47929BE6" w14:textId="4BB4B464" w:rsidR="00816B8C" w:rsidRPr="00816B8C" w:rsidRDefault="00816B8C" w:rsidP="00D36A31">
      <w:pPr>
        <w:pStyle w:val="Overskrift3"/>
      </w:pPr>
      <w:bookmarkStart w:id="24" w:name="_Toc174393801"/>
      <w:bookmarkStart w:id="25" w:name="_Toc177991526"/>
      <w:r w:rsidRPr="00816B8C">
        <w:t>Sak 1</w:t>
      </w:r>
      <w:r w:rsidR="00A41A95">
        <w:t>3</w:t>
      </w:r>
      <w:r w:rsidR="00880C8F">
        <w:t>8</w:t>
      </w:r>
      <w:r w:rsidRPr="00816B8C">
        <w:t>/24</w:t>
      </w:r>
      <w:r w:rsidR="00880C8F">
        <w:t xml:space="preserve"> </w:t>
      </w:r>
      <w:r w:rsidRPr="00816B8C">
        <w:tab/>
        <w:t>Økonomi</w:t>
      </w:r>
      <w:bookmarkEnd w:id="23"/>
      <w:bookmarkEnd w:id="24"/>
      <w:bookmarkEnd w:id="25"/>
    </w:p>
    <w:p w14:paraId="589FE5D5" w14:textId="77777777" w:rsidR="00DB34AA" w:rsidRDefault="00DB34AA" w:rsidP="00816B8C">
      <w:pPr>
        <w:rPr>
          <w:sz w:val="28"/>
          <w:szCs w:val="28"/>
        </w:rPr>
      </w:pPr>
      <w:bookmarkStart w:id="26" w:name="_Hlk168481226"/>
    </w:p>
    <w:p w14:paraId="2D9BA56E" w14:textId="76AFE5F7" w:rsidR="00596E8D" w:rsidRDefault="009A3432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138/24 </w:t>
      </w:r>
      <w:r w:rsidR="006D77D4">
        <w:rPr>
          <w:sz w:val="28"/>
          <w:szCs w:val="28"/>
        </w:rPr>
        <w:t>A: Orientering v/ daglig leder.</w:t>
      </w:r>
    </w:p>
    <w:p w14:paraId="263BB2D0" w14:textId="4768401F" w:rsidR="00881854" w:rsidRDefault="00E12B51" w:rsidP="00816B8C">
      <w:pPr>
        <w:rPr>
          <w:sz w:val="28"/>
          <w:szCs w:val="28"/>
        </w:rPr>
      </w:pPr>
      <w:r>
        <w:rPr>
          <w:sz w:val="28"/>
          <w:szCs w:val="28"/>
        </w:rPr>
        <w:t>arbeidet</w:t>
      </w:r>
      <w:r w:rsidR="00BA006B">
        <w:rPr>
          <w:sz w:val="28"/>
          <w:szCs w:val="28"/>
        </w:rPr>
        <w:t xml:space="preserve"> med kontering fra februar og mars</w:t>
      </w:r>
      <w:r>
        <w:rPr>
          <w:sz w:val="28"/>
          <w:szCs w:val="28"/>
        </w:rPr>
        <w:t xml:space="preserve"> er tidkrevende, da bilag mangler</w:t>
      </w:r>
      <w:r w:rsidR="003E5B7E">
        <w:rPr>
          <w:sz w:val="28"/>
          <w:szCs w:val="28"/>
        </w:rPr>
        <w:t>. Det</w:t>
      </w:r>
      <w:r w:rsidR="00BF698D">
        <w:rPr>
          <w:sz w:val="28"/>
          <w:szCs w:val="28"/>
        </w:rPr>
        <w:t xml:space="preserve"> er foreløpig </w:t>
      </w:r>
      <w:proofErr w:type="gramStart"/>
      <w:r w:rsidR="00BF698D">
        <w:rPr>
          <w:sz w:val="28"/>
          <w:szCs w:val="28"/>
        </w:rPr>
        <w:t xml:space="preserve">ikke </w:t>
      </w:r>
      <w:r w:rsidR="003E5B7E">
        <w:rPr>
          <w:sz w:val="28"/>
          <w:szCs w:val="28"/>
        </w:rPr>
        <w:t xml:space="preserve"> mulig</w:t>
      </w:r>
      <w:proofErr w:type="gramEnd"/>
      <w:r w:rsidR="003E5B7E">
        <w:rPr>
          <w:sz w:val="28"/>
          <w:szCs w:val="28"/>
        </w:rPr>
        <w:t xml:space="preserve"> å </w:t>
      </w:r>
      <w:r w:rsidR="00DE7362">
        <w:rPr>
          <w:sz w:val="28"/>
          <w:szCs w:val="28"/>
        </w:rPr>
        <w:t>ta</w:t>
      </w:r>
      <w:r w:rsidR="003E5B7E">
        <w:rPr>
          <w:sz w:val="28"/>
          <w:szCs w:val="28"/>
        </w:rPr>
        <w:t xml:space="preserve"> ut</w:t>
      </w:r>
      <w:r w:rsidR="000A4079">
        <w:rPr>
          <w:sz w:val="28"/>
          <w:szCs w:val="28"/>
        </w:rPr>
        <w:t xml:space="preserve"> regnskaps</w:t>
      </w:r>
      <w:r w:rsidR="003E5B7E">
        <w:rPr>
          <w:sz w:val="28"/>
          <w:szCs w:val="28"/>
        </w:rPr>
        <w:t xml:space="preserve"> rapporter f</w:t>
      </w:r>
      <w:r w:rsidR="00B01BB0">
        <w:rPr>
          <w:sz w:val="28"/>
          <w:szCs w:val="28"/>
        </w:rPr>
        <w:t>or denne perioden.</w:t>
      </w:r>
    </w:p>
    <w:p w14:paraId="7AD4C349" w14:textId="77777777" w:rsidR="007754E2" w:rsidRDefault="007754E2" w:rsidP="00816B8C">
      <w:pPr>
        <w:rPr>
          <w:sz w:val="28"/>
          <w:szCs w:val="28"/>
        </w:rPr>
      </w:pPr>
    </w:p>
    <w:p w14:paraId="2EA45FFB" w14:textId="0BE4B72A" w:rsidR="001036BF" w:rsidRPr="001036BF" w:rsidRDefault="001036BF" w:rsidP="001036BF">
      <w:pPr>
        <w:pStyle w:val="Listeavsnit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Styret</w:t>
      </w:r>
      <w:r w:rsidR="000224FB">
        <w:rPr>
          <w:sz w:val="28"/>
          <w:szCs w:val="28"/>
        </w:rPr>
        <w:t xml:space="preserve"> har full forståelse for at administrasjonen er i en </w:t>
      </w:r>
      <w:r w:rsidR="00336930">
        <w:rPr>
          <w:sz w:val="28"/>
          <w:szCs w:val="28"/>
        </w:rPr>
        <w:t>vanskelig situasjon. Samtidig er styret</w:t>
      </w:r>
      <w:r>
        <w:rPr>
          <w:sz w:val="28"/>
          <w:szCs w:val="28"/>
        </w:rPr>
        <w:t xml:space="preserve"> bekymret for at </w:t>
      </w:r>
      <w:r w:rsidR="00EE3BC5">
        <w:rPr>
          <w:sz w:val="28"/>
          <w:szCs w:val="28"/>
        </w:rPr>
        <w:t>arbeidet med</w:t>
      </w:r>
      <w:r w:rsidR="001010AA">
        <w:rPr>
          <w:sz w:val="28"/>
          <w:szCs w:val="28"/>
        </w:rPr>
        <w:t xml:space="preserve"> </w:t>
      </w:r>
      <w:r w:rsidR="00DC7F09">
        <w:rPr>
          <w:sz w:val="28"/>
          <w:szCs w:val="28"/>
        </w:rPr>
        <w:t xml:space="preserve">leting etter </w:t>
      </w:r>
      <w:r w:rsidR="001010AA">
        <w:rPr>
          <w:sz w:val="28"/>
          <w:szCs w:val="28"/>
        </w:rPr>
        <w:t>bilag</w:t>
      </w:r>
      <w:r w:rsidR="00F125E2">
        <w:rPr>
          <w:sz w:val="28"/>
          <w:szCs w:val="28"/>
        </w:rPr>
        <w:t xml:space="preserve"> fra </w:t>
      </w:r>
      <w:r w:rsidR="00A744BC">
        <w:rPr>
          <w:sz w:val="28"/>
          <w:szCs w:val="28"/>
        </w:rPr>
        <w:t>1</w:t>
      </w:r>
      <w:r w:rsidR="00F125E2">
        <w:rPr>
          <w:sz w:val="28"/>
          <w:szCs w:val="28"/>
        </w:rPr>
        <w:t xml:space="preserve">. </w:t>
      </w:r>
      <w:r w:rsidR="00A806C1">
        <w:rPr>
          <w:sz w:val="28"/>
          <w:szCs w:val="28"/>
        </w:rPr>
        <w:t>k</w:t>
      </w:r>
      <w:r w:rsidR="00F125E2">
        <w:rPr>
          <w:sz w:val="28"/>
          <w:szCs w:val="28"/>
        </w:rPr>
        <w:t xml:space="preserve">vartal </w:t>
      </w:r>
      <w:r w:rsidR="00A744BC">
        <w:rPr>
          <w:sz w:val="28"/>
          <w:szCs w:val="28"/>
        </w:rPr>
        <w:t>2</w:t>
      </w:r>
      <w:r w:rsidR="00F125E2">
        <w:rPr>
          <w:sz w:val="28"/>
          <w:szCs w:val="28"/>
        </w:rPr>
        <w:t>024</w:t>
      </w:r>
      <w:r w:rsidR="001010AA">
        <w:rPr>
          <w:sz w:val="28"/>
          <w:szCs w:val="28"/>
        </w:rPr>
        <w:t xml:space="preserve"> </w:t>
      </w:r>
      <w:r w:rsidR="004958EC">
        <w:rPr>
          <w:sz w:val="28"/>
          <w:szCs w:val="28"/>
        </w:rPr>
        <w:t>reduserer</w:t>
      </w:r>
      <w:r w:rsidR="00F53AC5">
        <w:rPr>
          <w:sz w:val="28"/>
          <w:szCs w:val="28"/>
        </w:rPr>
        <w:t xml:space="preserve"> </w:t>
      </w:r>
      <w:r w:rsidR="008D35A1">
        <w:rPr>
          <w:sz w:val="28"/>
          <w:szCs w:val="28"/>
        </w:rPr>
        <w:t>både administrasjon</w:t>
      </w:r>
      <w:r w:rsidR="00C01C48">
        <w:rPr>
          <w:sz w:val="28"/>
          <w:szCs w:val="28"/>
        </w:rPr>
        <w:t>en</w:t>
      </w:r>
      <w:r w:rsidR="00251B4A">
        <w:rPr>
          <w:sz w:val="28"/>
          <w:szCs w:val="28"/>
        </w:rPr>
        <w:t>s og styrets</w:t>
      </w:r>
      <w:r w:rsidR="00EC2C84">
        <w:rPr>
          <w:sz w:val="28"/>
          <w:szCs w:val="28"/>
        </w:rPr>
        <w:t xml:space="preserve"> </w:t>
      </w:r>
      <w:r w:rsidR="00F97537">
        <w:rPr>
          <w:sz w:val="28"/>
          <w:szCs w:val="28"/>
        </w:rPr>
        <w:t>arbeide</w:t>
      </w:r>
      <w:r w:rsidR="00866752">
        <w:rPr>
          <w:sz w:val="28"/>
          <w:szCs w:val="28"/>
        </w:rPr>
        <w:t xml:space="preserve"> for medlemmene.</w:t>
      </w:r>
      <w:r w:rsidR="00212068">
        <w:rPr>
          <w:sz w:val="28"/>
          <w:szCs w:val="28"/>
        </w:rPr>
        <w:t xml:space="preserve"> AU</w:t>
      </w:r>
      <w:r w:rsidR="008D3D2A">
        <w:rPr>
          <w:sz w:val="28"/>
          <w:szCs w:val="28"/>
        </w:rPr>
        <w:t xml:space="preserve"> </w:t>
      </w:r>
      <w:r w:rsidR="0042747E">
        <w:rPr>
          <w:sz w:val="28"/>
          <w:szCs w:val="28"/>
        </w:rPr>
        <w:t>l</w:t>
      </w:r>
      <w:r w:rsidR="00071EEA">
        <w:rPr>
          <w:sz w:val="28"/>
          <w:szCs w:val="28"/>
        </w:rPr>
        <w:t>age</w:t>
      </w:r>
      <w:r w:rsidR="00936079">
        <w:rPr>
          <w:sz w:val="28"/>
          <w:szCs w:val="28"/>
        </w:rPr>
        <w:t>r</w:t>
      </w:r>
      <w:r w:rsidR="00EB6D0D">
        <w:rPr>
          <w:sz w:val="28"/>
          <w:szCs w:val="28"/>
        </w:rPr>
        <w:t xml:space="preserve"> en bekymringsmelding til</w:t>
      </w:r>
      <w:r w:rsidR="005438C8">
        <w:rPr>
          <w:sz w:val="28"/>
          <w:szCs w:val="28"/>
        </w:rPr>
        <w:t xml:space="preserve"> sentraladministrasjonen</w:t>
      </w:r>
      <w:r w:rsidR="0030184B">
        <w:rPr>
          <w:sz w:val="28"/>
          <w:szCs w:val="28"/>
        </w:rPr>
        <w:t xml:space="preserve">. Det må være mulig å </w:t>
      </w:r>
      <w:r w:rsidR="00F97674">
        <w:rPr>
          <w:sz w:val="28"/>
          <w:szCs w:val="28"/>
        </w:rPr>
        <w:t xml:space="preserve">føre </w:t>
      </w:r>
      <w:r w:rsidR="00276973">
        <w:rPr>
          <w:sz w:val="28"/>
          <w:szCs w:val="28"/>
        </w:rPr>
        <w:t xml:space="preserve">manglende </w:t>
      </w:r>
      <w:r w:rsidR="00F97674">
        <w:rPr>
          <w:sz w:val="28"/>
          <w:szCs w:val="28"/>
        </w:rPr>
        <w:t>bilag på en «Diverse</w:t>
      </w:r>
      <w:r w:rsidR="00706417">
        <w:rPr>
          <w:sz w:val="28"/>
          <w:szCs w:val="28"/>
        </w:rPr>
        <w:t xml:space="preserve"> mangler </w:t>
      </w:r>
      <w:r w:rsidR="009D4855">
        <w:rPr>
          <w:sz w:val="28"/>
          <w:szCs w:val="28"/>
        </w:rPr>
        <w:t>bilag</w:t>
      </w:r>
      <w:r w:rsidR="00F97674">
        <w:rPr>
          <w:sz w:val="28"/>
          <w:szCs w:val="28"/>
        </w:rPr>
        <w:t>»</w:t>
      </w:r>
      <w:r w:rsidR="00436B82">
        <w:rPr>
          <w:sz w:val="28"/>
          <w:szCs w:val="28"/>
        </w:rPr>
        <w:t>-konto</w:t>
      </w:r>
      <w:r w:rsidR="001B7C9C">
        <w:rPr>
          <w:sz w:val="28"/>
          <w:szCs w:val="28"/>
        </w:rPr>
        <w:t>.</w:t>
      </w:r>
    </w:p>
    <w:p w14:paraId="1A306CEC" w14:textId="7DA59AAB" w:rsidR="00DE7362" w:rsidRDefault="00DE7362" w:rsidP="00DE7362">
      <w:pPr>
        <w:rPr>
          <w:sz w:val="28"/>
          <w:szCs w:val="28"/>
        </w:rPr>
      </w:pPr>
      <w:r>
        <w:rPr>
          <w:sz w:val="28"/>
          <w:szCs w:val="28"/>
        </w:rPr>
        <w:t xml:space="preserve">Det er kr. 306.557 på konto pr. </w:t>
      </w:r>
      <w:r w:rsidR="00DD144F">
        <w:rPr>
          <w:sz w:val="28"/>
          <w:szCs w:val="28"/>
        </w:rPr>
        <w:t>19 sept</w:t>
      </w:r>
      <w:r>
        <w:rPr>
          <w:sz w:val="28"/>
          <w:szCs w:val="28"/>
        </w:rPr>
        <w:t>.</w:t>
      </w:r>
      <w:r w:rsidR="008D3D2A">
        <w:rPr>
          <w:sz w:val="28"/>
          <w:szCs w:val="28"/>
        </w:rPr>
        <w:t xml:space="preserve"> 2024.</w:t>
      </w:r>
    </w:p>
    <w:p w14:paraId="187843C7" w14:textId="77777777" w:rsidR="00DE7362" w:rsidRDefault="00DE7362" w:rsidP="00816B8C">
      <w:pPr>
        <w:rPr>
          <w:sz w:val="28"/>
          <w:szCs w:val="28"/>
        </w:rPr>
      </w:pPr>
    </w:p>
    <w:p w14:paraId="49494031" w14:textId="6620F428" w:rsidR="00DE7362" w:rsidRDefault="001200E7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Vedtak: Tas til </w:t>
      </w:r>
      <w:r w:rsidR="001111BA">
        <w:rPr>
          <w:sz w:val="28"/>
          <w:szCs w:val="28"/>
        </w:rPr>
        <w:t>etterretning</w:t>
      </w:r>
      <w:r>
        <w:rPr>
          <w:sz w:val="28"/>
          <w:szCs w:val="28"/>
        </w:rPr>
        <w:t>.</w:t>
      </w:r>
    </w:p>
    <w:p w14:paraId="1335CF29" w14:textId="0F957ADE" w:rsidR="002C567F" w:rsidRDefault="008710A6" w:rsidP="00816B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NBf</w:t>
      </w:r>
      <w:proofErr w:type="spellEnd"/>
      <w:r>
        <w:rPr>
          <w:sz w:val="28"/>
          <w:szCs w:val="28"/>
        </w:rPr>
        <w:t xml:space="preserve"> Rogaland</w:t>
      </w:r>
      <w:r w:rsidR="00650026">
        <w:rPr>
          <w:sz w:val="28"/>
          <w:szCs w:val="28"/>
        </w:rPr>
        <w:t xml:space="preserve"> har</w:t>
      </w:r>
      <w:r w:rsidR="006B76D2">
        <w:rPr>
          <w:sz w:val="28"/>
          <w:szCs w:val="28"/>
        </w:rPr>
        <w:t xml:space="preserve"> </w:t>
      </w:r>
      <w:r w:rsidR="00BD7969">
        <w:rPr>
          <w:sz w:val="28"/>
          <w:szCs w:val="28"/>
        </w:rPr>
        <w:t>mottatt</w:t>
      </w:r>
      <w:r w:rsidR="00A079E3">
        <w:rPr>
          <w:sz w:val="28"/>
          <w:szCs w:val="28"/>
        </w:rPr>
        <w:t xml:space="preserve"> kr.</w:t>
      </w:r>
      <w:r w:rsidR="003E5B7E">
        <w:rPr>
          <w:sz w:val="28"/>
          <w:szCs w:val="28"/>
        </w:rPr>
        <w:t xml:space="preserve"> 19.500 </w:t>
      </w:r>
      <w:r w:rsidR="00E47FA6">
        <w:rPr>
          <w:sz w:val="28"/>
          <w:szCs w:val="28"/>
        </w:rPr>
        <w:t>Funkis etter styresamlingen.</w:t>
      </w:r>
    </w:p>
    <w:p w14:paraId="3D59E7E4" w14:textId="77777777" w:rsidR="00D551E4" w:rsidRDefault="00D551E4" w:rsidP="00816B8C">
      <w:pPr>
        <w:rPr>
          <w:sz w:val="28"/>
          <w:szCs w:val="28"/>
        </w:rPr>
      </w:pPr>
    </w:p>
    <w:p w14:paraId="38DEA38E" w14:textId="61385FF6" w:rsidR="007036A6" w:rsidRDefault="007D5F75" w:rsidP="00816B8C">
      <w:pPr>
        <w:rPr>
          <w:sz w:val="28"/>
          <w:szCs w:val="28"/>
        </w:rPr>
      </w:pPr>
      <w:r>
        <w:rPr>
          <w:sz w:val="28"/>
          <w:szCs w:val="28"/>
        </w:rPr>
        <w:t>SMS-varsler er kostbare</w:t>
      </w:r>
      <w:r w:rsidR="00207DBB">
        <w:rPr>
          <w:sz w:val="28"/>
          <w:szCs w:val="28"/>
        </w:rPr>
        <w:t>.</w:t>
      </w:r>
      <w:r w:rsidR="00786745">
        <w:rPr>
          <w:sz w:val="28"/>
          <w:szCs w:val="28"/>
        </w:rPr>
        <w:t xml:space="preserve"> Prisen</w:t>
      </w:r>
      <w:r w:rsidR="00EE01A9">
        <w:rPr>
          <w:sz w:val="28"/>
          <w:szCs w:val="28"/>
        </w:rPr>
        <w:t xml:space="preserve"> er kr 1</w:t>
      </w:r>
      <w:r w:rsidR="000E2713">
        <w:rPr>
          <w:sz w:val="28"/>
          <w:szCs w:val="28"/>
        </w:rPr>
        <w:t xml:space="preserve"> </w:t>
      </w:r>
      <w:r w:rsidR="008C6E59">
        <w:rPr>
          <w:sz w:val="28"/>
          <w:szCs w:val="28"/>
        </w:rPr>
        <w:t>p</w:t>
      </w:r>
      <w:r w:rsidR="005E5DB0">
        <w:rPr>
          <w:sz w:val="28"/>
          <w:szCs w:val="28"/>
        </w:rPr>
        <w:t>r. 160</w:t>
      </w:r>
      <w:r w:rsidR="00EA108C">
        <w:rPr>
          <w:sz w:val="28"/>
          <w:szCs w:val="28"/>
        </w:rPr>
        <w:t xml:space="preserve"> tegn </w:t>
      </w:r>
      <w:r w:rsidR="00B84F94">
        <w:rPr>
          <w:sz w:val="28"/>
          <w:szCs w:val="28"/>
        </w:rPr>
        <w:t>pr</w:t>
      </w:r>
      <w:r w:rsidR="00D97E38">
        <w:rPr>
          <w:sz w:val="28"/>
          <w:szCs w:val="28"/>
        </w:rPr>
        <w:t xml:space="preserve">. </w:t>
      </w:r>
      <w:r w:rsidR="009370EF">
        <w:rPr>
          <w:sz w:val="28"/>
          <w:szCs w:val="28"/>
        </w:rPr>
        <w:t>mottaker</w:t>
      </w:r>
      <w:r w:rsidR="00D97E38">
        <w:rPr>
          <w:sz w:val="28"/>
          <w:szCs w:val="28"/>
        </w:rPr>
        <w:t>.</w:t>
      </w:r>
    </w:p>
    <w:p w14:paraId="27C233F7" w14:textId="77777777" w:rsidR="007036A6" w:rsidRDefault="007036A6" w:rsidP="00816B8C">
      <w:pPr>
        <w:rPr>
          <w:sz w:val="28"/>
          <w:szCs w:val="28"/>
        </w:rPr>
      </w:pPr>
    </w:p>
    <w:p w14:paraId="6DDF979F" w14:textId="18EB0A78" w:rsidR="003C253A" w:rsidRPr="00B8218B" w:rsidRDefault="003C253A" w:rsidP="00B8218B">
      <w:pPr>
        <w:pStyle w:val="Listeavsnitt"/>
        <w:numPr>
          <w:ilvl w:val="0"/>
          <w:numId w:val="19"/>
        </w:numPr>
        <w:rPr>
          <w:sz w:val="28"/>
          <w:szCs w:val="28"/>
        </w:rPr>
      </w:pPr>
      <w:r w:rsidRPr="00B8218B">
        <w:rPr>
          <w:sz w:val="28"/>
          <w:szCs w:val="28"/>
        </w:rPr>
        <w:t>Fra 1. januar må lokallagene betale for SMS</w:t>
      </w:r>
      <w:r w:rsidR="00474866">
        <w:rPr>
          <w:sz w:val="28"/>
          <w:szCs w:val="28"/>
        </w:rPr>
        <w:t xml:space="preserve"> Varsler de sender.</w:t>
      </w:r>
      <w:r w:rsidR="00E923C3">
        <w:rPr>
          <w:sz w:val="28"/>
          <w:szCs w:val="28"/>
        </w:rPr>
        <w:t xml:space="preserve"> </w:t>
      </w:r>
    </w:p>
    <w:p w14:paraId="451FBE98" w14:textId="77777777" w:rsidR="003C253A" w:rsidRDefault="003C253A" w:rsidP="00816B8C">
      <w:pPr>
        <w:rPr>
          <w:sz w:val="28"/>
          <w:szCs w:val="28"/>
        </w:rPr>
      </w:pPr>
    </w:p>
    <w:p w14:paraId="1518E888" w14:textId="51F5BF3D" w:rsidR="003E5B7E" w:rsidRDefault="00ED005A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Relevante tall til neste års </w:t>
      </w:r>
      <w:proofErr w:type="gramStart"/>
      <w:r>
        <w:rPr>
          <w:sz w:val="28"/>
          <w:szCs w:val="28"/>
        </w:rPr>
        <w:t xml:space="preserve">budsjett: </w:t>
      </w:r>
      <w:r w:rsidR="00D70A37">
        <w:rPr>
          <w:sz w:val="28"/>
          <w:szCs w:val="28"/>
        </w:rPr>
        <w:t xml:space="preserve"> </w:t>
      </w:r>
      <w:r w:rsidR="006E4FC4">
        <w:rPr>
          <w:sz w:val="28"/>
          <w:szCs w:val="28"/>
        </w:rPr>
        <w:t>7</w:t>
      </w:r>
      <w:proofErr w:type="gramEnd"/>
      <w:r w:rsidR="006E4FC4">
        <w:rPr>
          <w:sz w:val="28"/>
          <w:szCs w:val="28"/>
        </w:rPr>
        <w:t>% påslag i lønn. Revisor blir dyrere.</w:t>
      </w:r>
      <w:r w:rsidR="00864E8E">
        <w:rPr>
          <w:sz w:val="28"/>
          <w:szCs w:val="28"/>
        </w:rPr>
        <w:t xml:space="preserve"> </w:t>
      </w:r>
      <w:r w:rsidR="00C852F3">
        <w:rPr>
          <w:sz w:val="28"/>
          <w:szCs w:val="28"/>
        </w:rPr>
        <w:t xml:space="preserve">Egenandel til </w:t>
      </w:r>
      <w:r w:rsidR="00043558">
        <w:rPr>
          <w:sz w:val="28"/>
          <w:szCs w:val="28"/>
        </w:rPr>
        <w:t>landsmøte foreslått</w:t>
      </w:r>
      <w:r w:rsidR="000C7CAC">
        <w:rPr>
          <w:sz w:val="28"/>
          <w:szCs w:val="28"/>
        </w:rPr>
        <w:t xml:space="preserve"> </w:t>
      </w:r>
      <w:r w:rsidR="003C6318">
        <w:rPr>
          <w:sz w:val="28"/>
          <w:szCs w:val="28"/>
        </w:rPr>
        <w:t xml:space="preserve">til </w:t>
      </w:r>
      <w:r w:rsidR="000C7CAC">
        <w:rPr>
          <w:sz w:val="28"/>
          <w:szCs w:val="28"/>
        </w:rPr>
        <w:t>kr.</w:t>
      </w:r>
      <w:r w:rsidR="00C852F3">
        <w:rPr>
          <w:sz w:val="28"/>
          <w:szCs w:val="28"/>
        </w:rPr>
        <w:t xml:space="preserve"> 12.500</w:t>
      </w:r>
      <w:r w:rsidR="003C6318">
        <w:rPr>
          <w:sz w:val="28"/>
          <w:szCs w:val="28"/>
        </w:rPr>
        <w:t xml:space="preserve"> </w:t>
      </w:r>
      <w:r w:rsidR="009C7FA3">
        <w:rPr>
          <w:sz w:val="28"/>
          <w:szCs w:val="28"/>
        </w:rPr>
        <w:t>pr person.</w:t>
      </w:r>
    </w:p>
    <w:p w14:paraId="3C227083" w14:textId="77777777" w:rsidR="00C209FF" w:rsidRDefault="00C209FF" w:rsidP="00517D59">
      <w:pPr>
        <w:rPr>
          <w:sz w:val="28"/>
          <w:szCs w:val="28"/>
        </w:rPr>
      </w:pPr>
    </w:p>
    <w:p w14:paraId="0DE49C45" w14:textId="1B94FB8E" w:rsidR="00517D59" w:rsidRDefault="00FF3574" w:rsidP="00517D59">
      <w:pPr>
        <w:rPr>
          <w:sz w:val="28"/>
          <w:szCs w:val="28"/>
        </w:rPr>
      </w:pPr>
      <w:r>
        <w:rPr>
          <w:sz w:val="28"/>
          <w:szCs w:val="28"/>
        </w:rPr>
        <w:t>138</w:t>
      </w:r>
      <w:r w:rsidR="00D325F2">
        <w:rPr>
          <w:sz w:val="28"/>
          <w:szCs w:val="28"/>
        </w:rPr>
        <w:t xml:space="preserve">/24 </w:t>
      </w:r>
      <w:r w:rsidR="006230AD">
        <w:rPr>
          <w:sz w:val="28"/>
          <w:szCs w:val="28"/>
        </w:rPr>
        <w:t>B</w:t>
      </w:r>
      <w:r w:rsidR="00517D59">
        <w:rPr>
          <w:sz w:val="28"/>
          <w:szCs w:val="28"/>
        </w:rPr>
        <w:t xml:space="preserve">: </w:t>
      </w:r>
      <w:r w:rsidR="00C934DE">
        <w:rPr>
          <w:sz w:val="28"/>
          <w:szCs w:val="28"/>
        </w:rPr>
        <w:t xml:space="preserve">Betaling </w:t>
      </w:r>
      <w:r w:rsidR="00F51153">
        <w:rPr>
          <w:sz w:val="28"/>
          <w:szCs w:val="28"/>
        </w:rPr>
        <w:t>til</w:t>
      </w:r>
      <w:r w:rsidR="00517D59">
        <w:rPr>
          <w:sz w:val="28"/>
          <w:szCs w:val="28"/>
        </w:rPr>
        <w:t xml:space="preserve"> ledsager</w:t>
      </w:r>
      <w:r w:rsidR="00F51153">
        <w:rPr>
          <w:sz w:val="28"/>
          <w:szCs w:val="28"/>
        </w:rPr>
        <w:t>e</w:t>
      </w:r>
      <w:r w:rsidR="00517D59">
        <w:rPr>
          <w:sz w:val="28"/>
          <w:szCs w:val="28"/>
        </w:rPr>
        <w:t xml:space="preserve"> på årsmøtet 2024.</w:t>
      </w:r>
    </w:p>
    <w:p w14:paraId="718FC533" w14:textId="605382B9" w:rsidR="00517D59" w:rsidRDefault="00517D59" w:rsidP="00517D59">
      <w:pPr>
        <w:rPr>
          <w:sz w:val="28"/>
          <w:szCs w:val="28"/>
        </w:rPr>
      </w:pPr>
      <w:r>
        <w:rPr>
          <w:sz w:val="28"/>
          <w:szCs w:val="28"/>
        </w:rPr>
        <w:t>Bakgrunn for saken:</w:t>
      </w:r>
      <w:r w:rsidR="00112A45">
        <w:rPr>
          <w:sz w:val="28"/>
          <w:szCs w:val="28"/>
        </w:rPr>
        <w:t xml:space="preserve"> Det</w:t>
      </w:r>
      <w:r>
        <w:rPr>
          <w:sz w:val="28"/>
          <w:szCs w:val="28"/>
        </w:rPr>
        <w:t xml:space="preserve"> ble </w:t>
      </w:r>
      <w:r w:rsidR="007C710C">
        <w:rPr>
          <w:sz w:val="28"/>
          <w:szCs w:val="28"/>
        </w:rPr>
        <w:t>leid</w:t>
      </w:r>
      <w:r>
        <w:rPr>
          <w:sz w:val="28"/>
          <w:szCs w:val="28"/>
        </w:rPr>
        <w:t xml:space="preserve"> inn to ledsagere</w:t>
      </w:r>
      <w:r w:rsidR="007C710C">
        <w:rPr>
          <w:sz w:val="28"/>
          <w:szCs w:val="28"/>
        </w:rPr>
        <w:t xml:space="preserve"> til årsmøtet i </w:t>
      </w:r>
      <w:r w:rsidR="00B35874">
        <w:rPr>
          <w:sz w:val="28"/>
          <w:szCs w:val="28"/>
        </w:rPr>
        <w:t>april</w:t>
      </w:r>
      <w:r>
        <w:rPr>
          <w:sz w:val="28"/>
          <w:szCs w:val="28"/>
        </w:rPr>
        <w:t>.</w:t>
      </w:r>
      <w:r w:rsidR="0020454C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n fikk </w:t>
      </w:r>
      <w:proofErr w:type="gramStart"/>
      <w:r>
        <w:rPr>
          <w:sz w:val="28"/>
          <w:szCs w:val="28"/>
        </w:rPr>
        <w:t>betaling</w:t>
      </w:r>
      <w:proofErr w:type="gramEnd"/>
      <w:r>
        <w:rPr>
          <w:sz w:val="28"/>
          <w:szCs w:val="28"/>
        </w:rPr>
        <w:t xml:space="preserve"> men ikke den andre. Styret finner dette urimelig</w:t>
      </w:r>
      <w:r w:rsidR="000B4F91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</w:t>
      </w:r>
      <w:r w:rsidR="00785FB4">
        <w:rPr>
          <w:sz w:val="28"/>
          <w:szCs w:val="28"/>
        </w:rPr>
        <w:t>betaler</w:t>
      </w:r>
      <w:r>
        <w:rPr>
          <w:sz w:val="28"/>
          <w:szCs w:val="28"/>
        </w:rPr>
        <w:t xml:space="preserve"> tilsvarende honorar til den andre ledsageren.</w:t>
      </w:r>
    </w:p>
    <w:p w14:paraId="276B63A3" w14:textId="77777777" w:rsidR="00D451E7" w:rsidRDefault="00D451E7" w:rsidP="00816B8C">
      <w:pPr>
        <w:rPr>
          <w:sz w:val="28"/>
          <w:szCs w:val="28"/>
        </w:rPr>
      </w:pPr>
    </w:p>
    <w:p w14:paraId="1DE9B023" w14:textId="6A747F01" w:rsidR="00816B8C" w:rsidRPr="00816B8C" w:rsidRDefault="00902568" w:rsidP="00816B8C"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E344C9">
        <w:rPr>
          <w:sz w:val="28"/>
          <w:szCs w:val="28"/>
        </w:rPr>
        <w:t xml:space="preserve">begge ledsagere mottar </w:t>
      </w:r>
      <w:r w:rsidR="00784927">
        <w:rPr>
          <w:sz w:val="28"/>
          <w:szCs w:val="28"/>
        </w:rPr>
        <w:t xml:space="preserve">betaling for ledsaging på årsmøtet, </w:t>
      </w:r>
      <w:r w:rsidR="006F0B34">
        <w:rPr>
          <w:sz w:val="28"/>
          <w:szCs w:val="28"/>
        </w:rPr>
        <w:t xml:space="preserve">og </w:t>
      </w:r>
      <w:r w:rsidR="000F08A9">
        <w:rPr>
          <w:sz w:val="28"/>
          <w:szCs w:val="28"/>
        </w:rPr>
        <w:t>AU følger opp</w:t>
      </w:r>
      <w:r w:rsidR="006F0B34">
        <w:rPr>
          <w:sz w:val="28"/>
          <w:szCs w:val="28"/>
        </w:rPr>
        <w:t xml:space="preserve"> denne praksisen</w:t>
      </w:r>
      <w:r w:rsidR="000F08A9">
        <w:rPr>
          <w:sz w:val="28"/>
          <w:szCs w:val="28"/>
        </w:rPr>
        <w:t>.</w:t>
      </w:r>
    </w:p>
    <w:bookmarkEnd w:id="26"/>
    <w:p w14:paraId="6E1EC6CB" w14:textId="77777777" w:rsidR="00816B8C" w:rsidRPr="00816B8C" w:rsidRDefault="00816B8C" w:rsidP="00816B8C">
      <w:pPr>
        <w:rPr>
          <w:sz w:val="28"/>
          <w:szCs w:val="28"/>
        </w:rPr>
      </w:pPr>
    </w:p>
    <w:p w14:paraId="340E663A" w14:textId="3D6E41A3" w:rsidR="00816B8C" w:rsidRPr="00816B8C" w:rsidRDefault="00816B8C" w:rsidP="00D36A31">
      <w:pPr>
        <w:pStyle w:val="Overskrift3"/>
      </w:pPr>
      <w:bookmarkStart w:id="27" w:name="_Toc174393805"/>
      <w:bookmarkStart w:id="28" w:name="_Toc177991527"/>
      <w:r w:rsidRPr="00816B8C">
        <w:t>Sak 1</w:t>
      </w:r>
      <w:r w:rsidR="006A259A">
        <w:t>3</w:t>
      </w:r>
      <w:r w:rsidR="00880C8F">
        <w:t>9</w:t>
      </w:r>
      <w:r w:rsidRPr="00816B8C">
        <w:t xml:space="preserve">/24 </w:t>
      </w:r>
      <w:r w:rsidRPr="00816B8C">
        <w:tab/>
        <w:t>Orientering fra sentralstyret</w:t>
      </w:r>
      <w:bookmarkEnd w:id="27"/>
      <w:r w:rsidR="00D1780E">
        <w:t xml:space="preserve"> v/ Turid</w:t>
      </w:r>
      <w:bookmarkEnd w:id="28"/>
    </w:p>
    <w:p w14:paraId="2ED93ACA" w14:textId="77777777" w:rsidR="00531128" w:rsidRDefault="004B316F" w:rsidP="00816B8C">
      <w:pPr>
        <w:rPr>
          <w:sz w:val="28"/>
          <w:szCs w:val="28"/>
        </w:rPr>
      </w:pPr>
      <w:r>
        <w:rPr>
          <w:sz w:val="28"/>
          <w:szCs w:val="28"/>
        </w:rPr>
        <w:t>Stikkord:</w:t>
      </w:r>
    </w:p>
    <w:p w14:paraId="574AEFE9" w14:textId="77777777" w:rsidR="00207171" w:rsidRDefault="006457AC" w:rsidP="00531128">
      <w:pPr>
        <w:pStyle w:val="Listeavsnitt"/>
        <w:numPr>
          <w:ilvl w:val="0"/>
          <w:numId w:val="19"/>
        </w:numPr>
        <w:rPr>
          <w:sz w:val="28"/>
          <w:szCs w:val="28"/>
        </w:rPr>
      </w:pPr>
      <w:r w:rsidRPr="00531128">
        <w:rPr>
          <w:sz w:val="28"/>
          <w:szCs w:val="28"/>
        </w:rPr>
        <w:t>Effektiviseringsarbeid.</w:t>
      </w:r>
    </w:p>
    <w:p w14:paraId="7D0EAF88" w14:textId="77777777" w:rsidR="00127D1C" w:rsidRDefault="006457AC" w:rsidP="00531128">
      <w:pPr>
        <w:pStyle w:val="Listeavsnitt"/>
        <w:numPr>
          <w:ilvl w:val="0"/>
          <w:numId w:val="19"/>
        </w:numPr>
        <w:rPr>
          <w:sz w:val="28"/>
          <w:szCs w:val="28"/>
        </w:rPr>
      </w:pPr>
      <w:r w:rsidRPr="00531128">
        <w:rPr>
          <w:sz w:val="28"/>
          <w:szCs w:val="28"/>
        </w:rPr>
        <w:t>Venter på statsbudsjettet.</w:t>
      </w:r>
    </w:p>
    <w:p w14:paraId="2CDA21D7" w14:textId="77777777" w:rsidR="00127D1C" w:rsidRDefault="005E4920" w:rsidP="00531128">
      <w:pPr>
        <w:pStyle w:val="Listeavsnitt"/>
        <w:numPr>
          <w:ilvl w:val="0"/>
          <w:numId w:val="19"/>
        </w:numPr>
        <w:rPr>
          <w:sz w:val="28"/>
          <w:szCs w:val="28"/>
        </w:rPr>
      </w:pPr>
      <w:r w:rsidRPr="00531128">
        <w:rPr>
          <w:sz w:val="28"/>
          <w:szCs w:val="28"/>
        </w:rPr>
        <w:t>Jobber for å opprettholde bingo.</w:t>
      </w:r>
    </w:p>
    <w:p w14:paraId="0DF4B954" w14:textId="77777777" w:rsidR="002D05BB" w:rsidRDefault="009E4767" w:rsidP="00531128">
      <w:pPr>
        <w:pStyle w:val="Listeavsnitt"/>
        <w:numPr>
          <w:ilvl w:val="0"/>
          <w:numId w:val="19"/>
        </w:numPr>
        <w:rPr>
          <w:sz w:val="28"/>
          <w:szCs w:val="28"/>
        </w:rPr>
      </w:pPr>
      <w:r w:rsidRPr="00531128">
        <w:rPr>
          <w:sz w:val="28"/>
          <w:szCs w:val="28"/>
        </w:rPr>
        <w:t>Jubile</w:t>
      </w:r>
      <w:r w:rsidR="00902AB1" w:rsidRPr="00531128">
        <w:rPr>
          <w:sz w:val="28"/>
          <w:szCs w:val="28"/>
        </w:rPr>
        <w:t>et</w:t>
      </w:r>
      <w:r w:rsidR="002D05BB">
        <w:rPr>
          <w:sz w:val="28"/>
          <w:szCs w:val="28"/>
        </w:rPr>
        <w:t xml:space="preserve"> i 2025</w:t>
      </w:r>
      <w:r w:rsidR="00902AB1" w:rsidRPr="00531128">
        <w:rPr>
          <w:sz w:val="28"/>
          <w:szCs w:val="28"/>
        </w:rPr>
        <w:t>. Info kommer etter hvert.</w:t>
      </w:r>
    </w:p>
    <w:p w14:paraId="5F123716" w14:textId="4AB146C4" w:rsidR="00816B8C" w:rsidRPr="00531128" w:rsidRDefault="00902AB1" w:rsidP="00531128">
      <w:pPr>
        <w:pStyle w:val="Listeavsnitt"/>
        <w:numPr>
          <w:ilvl w:val="0"/>
          <w:numId w:val="19"/>
        </w:numPr>
        <w:rPr>
          <w:sz w:val="28"/>
          <w:szCs w:val="28"/>
        </w:rPr>
      </w:pPr>
      <w:r w:rsidRPr="00531128">
        <w:rPr>
          <w:sz w:val="28"/>
          <w:szCs w:val="28"/>
        </w:rPr>
        <w:t>Budsjettarbeid.</w:t>
      </w:r>
    </w:p>
    <w:p w14:paraId="0F30FD90" w14:textId="77777777" w:rsidR="00DD6381" w:rsidRDefault="00DD6381" w:rsidP="00816B8C">
      <w:pPr>
        <w:rPr>
          <w:sz w:val="28"/>
          <w:szCs w:val="28"/>
        </w:rPr>
      </w:pPr>
    </w:p>
    <w:p w14:paraId="21EAF390" w14:textId="719EA26C" w:rsidR="000F08A9" w:rsidRDefault="000F08A9" w:rsidP="000F08A9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816B8C">
        <w:rPr>
          <w:sz w:val="28"/>
          <w:szCs w:val="28"/>
        </w:rPr>
        <w:t>edtak: Tas til orientering</w:t>
      </w:r>
    </w:p>
    <w:p w14:paraId="2A02C5D9" w14:textId="77777777" w:rsidR="000F08A9" w:rsidRDefault="000F08A9" w:rsidP="00816B8C">
      <w:pPr>
        <w:rPr>
          <w:sz w:val="28"/>
          <w:szCs w:val="28"/>
        </w:rPr>
      </w:pPr>
    </w:p>
    <w:p w14:paraId="34680261" w14:textId="77777777" w:rsidR="000F08A9" w:rsidRPr="00816B8C" w:rsidRDefault="000F08A9" w:rsidP="00816B8C">
      <w:pPr>
        <w:rPr>
          <w:sz w:val="28"/>
          <w:szCs w:val="28"/>
        </w:rPr>
      </w:pPr>
    </w:p>
    <w:p w14:paraId="0FEB24D9" w14:textId="21D8BD00" w:rsidR="00816B8C" w:rsidRPr="00816B8C" w:rsidRDefault="00816B8C" w:rsidP="00D36A31">
      <w:pPr>
        <w:pStyle w:val="Overskrift3"/>
      </w:pPr>
      <w:bookmarkStart w:id="29" w:name="_Toc174393808"/>
      <w:bookmarkStart w:id="30" w:name="_Toc177991528"/>
      <w:r w:rsidRPr="00816B8C">
        <w:t>Sak 1</w:t>
      </w:r>
      <w:r w:rsidR="00880C8F">
        <w:t>40</w:t>
      </w:r>
      <w:r w:rsidRPr="00816B8C">
        <w:t xml:space="preserve">/24 </w:t>
      </w:r>
      <w:r w:rsidRPr="00816B8C">
        <w:tab/>
        <w:t>Høstmøte 2024</w:t>
      </w:r>
      <w:bookmarkStart w:id="31" w:name="_Hlk168476879"/>
      <w:bookmarkEnd w:id="29"/>
      <w:bookmarkEnd w:id="30"/>
    </w:p>
    <w:bookmarkEnd w:id="31"/>
    <w:p w14:paraId="39E914DC" w14:textId="54768C6B" w:rsidR="00D5065C" w:rsidRDefault="00591512" w:rsidP="00816B8C">
      <w:pPr>
        <w:rPr>
          <w:sz w:val="28"/>
          <w:szCs w:val="28"/>
        </w:rPr>
      </w:pPr>
      <w:r>
        <w:rPr>
          <w:sz w:val="28"/>
          <w:szCs w:val="28"/>
        </w:rPr>
        <w:t>Komiteen orienterte:</w:t>
      </w:r>
    </w:p>
    <w:p w14:paraId="5A8E9397" w14:textId="39ED0620" w:rsidR="00EF641E" w:rsidRDefault="00EF641E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829">
        <w:rPr>
          <w:sz w:val="28"/>
          <w:szCs w:val="28"/>
        </w:rPr>
        <w:t>P</w:t>
      </w:r>
      <w:r>
        <w:rPr>
          <w:sz w:val="28"/>
          <w:szCs w:val="28"/>
        </w:rPr>
        <w:t>rogram</w:t>
      </w:r>
      <w:r w:rsidR="00CB1829">
        <w:rPr>
          <w:sz w:val="28"/>
          <w:szCs w:val="28"/>
        </w:rPr>
        <w:t>met begynner å ta form:</w:t>
      </w:r>
      <w:r>
        <w:rPr>
          <w:sz w:val="28"/>
          <w:szCs w:val="28"/>
        </w:rPr>
        <w:t xml:space="preserve"> </w:t>
      </w:r>
    </w:p>
    <w:p w14:paraId="02414DC5" w14:textId="65020615" w:rsidR="00CD45A7" w:rsidRDefault="00F46CF8" w:rsidP="00816B8C">
      <w:pPr>
        <w:rPr>
          <w:sz w:val="28"/>
          <w:szCs w:val="28"/>
        </w:rPr>
      </w:pPr>
      <w:r>
        <w:rPr>
          <w:sz w:val="28"/>
          <w:szCs w:val="28"/>
        </w:rPr>
        <w:t>Ordfører</w:t>
      </w:r>
      <w:r w:rsidR="00AD01E5">
        <w:rPr>
          <w:sz w:val="28"/>
          <w:szCs w:val="28"/>
        </w:rPr>
        <w:t xml:space="preserve"> gir</w:t>
      </w:r>
      <w:r>
        <w:rPr>
          <w:sz w:val="28"/>
          <w:szCs w:val="28"/>
        </w:rPr>
        <w:t xml:space="preserve"> </w:t>
      </w:r>
      <w:r w:rsidR="00AD01E5">
        <w:rPr>
          <w:sz w:val="28"/>
          <w:szCs w:val="28"/>
        </w:rPr>
        <w:t>o</w:t>
      </w:r>
      <w:r w:rsidR="00CD45A7">
        <w:rPr>
          <w:sz w:val="28"/>
          <w:szCs w:val="28"/>
        </w:rPr>
        <w:t>mvisning i rådhu</w:t>
      </w:r>
      <w:r w:rsidR="001362E6">
        <w:rPr>
          <w:sz w:val="28"/>
          <w:szCs w:val="28"/>
        </w:rPr>
        <w:t>s</w:t>
      </w:r>
      <w:r w:rsidR="00CD45A7">
        <w:rPr>
          <w:sz w:val="28"/>
          <w:szCs w:val="28"/>
        </w:rPr>
        <w:t>et. Hvor lang tid</w:t>
      </w:r>
      <w:r w:rsidR="009622BA">
        <w:rPr>
          <w:sz w:val="28"/>
          <w:szCs w:val="28"/>
        </w:rPr>
        <w:t>?</w:t>
      </w:r>
    </w:p>
    <w:p w14:paraId="1A4777FD" w14:textId="4EB26241" w:rsidR="00926B7E" w:rsidRDefault="009622BA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Kor er </w:t>
      </w:r>
      <w:proofErr w:type="gramStart"/>
      <w:r>
        <w:rPr>
          <w:sz w:val="28"/>
          <w:szCs w:val="28"/>
        </w:rPr>
        <w:t>bestilt</w:t>
      </w:r>
      <w:proofErr w:type="gramEnd"/>
      <w:r>
        <w:rPr>
          <w:sz w:val="28"/>
          <w:szCs w:val="28"/>
        </w:rPr>
        <w:t xml:space="preserve"> men de trenger klokkesl</w:t>
      </w:r>
      <w:r w:rsidR="00F24F1B">
        <w:rPr>
          <w:sz w:val="28"/>
          <w:szCs w:val="28"/>
        </w:rPr>
        <w:t>e</w:t>
      </w:r>
      <w:r>
        <w:rPr>
          <w:sz w:val="28"/>
          <w:szCs w:val="28"/>
        </w:rPr>
        <w:t>tt.</w:t>
      </w:r>
    </w:p>
    <w:p w14:paraId="13DAE7F7" w14:textId="5F7A6A72" w:rsidR="009622BA" w:rsidRDefault="00841DAC" w:rsidP="00816B8C">
      <w:pPr>
        <w:rPr>
          <w:sz w:val="28"/>
          <w:szCs w:val="28"/>
        </w:rPr>
      </w:pPr>
      <w:r>
        <w:rPr>
          <w:sz w:val="28"/>
          <w:szCs w:val="28"/>
        </w:rPr>
        <w:t>Påmeldings</w:t>
      </w:r>
      <w:r w:rsidR="00321FA1">
        <w:rPr>
          <w:sz w:val="28"/>
          <w:szCs w:val="28"/>
        </w:rPr>
        <w:t>f</w:t>
      </w:r>
      <w:r w:rsidR="009F1489">
        <w:rPr>
          <w:sz w:val="28"/>
          <w:szCs w:val="28"/>
        </w:rPr>
        <w:t>risten nærmer seg.</w:t>
      </w:r>
      <w:r w:rsidR="00741991">
        <w:rPr>
          <w:sz w:val="28"/>
          <w:szCs w:val="28"/>
        </w:rPr>
        <w:t xml:space="preserve"> Husk avbestillings</w:t>
      </w:r>
      <w:r w:rsidR="00AE7335">
        <w:rPr>
          <w:sz w:val="28"/>
          <w:szCs w:val="28"/>
        </w:rPr>
        <w:t>frist på hotellet</w:t>
      </w:r>
      <w:r w:rsidR="00741991">
        <w:rPr>
          <w:sz w:val="28"/>
          <w:szCs w:val="28"/>
        </w:rPr>
        <w:t xml:space="preserve">. </w:t>
      </w:r>
      <w:r w:rsidR="00704797">
        <w:rPr>
          <w:sz w:val="28"/>
          <w:szCs w:val="28"/>
        </w:rPr>
        <w:t>Styremedlemmer</w:t>
      </w:r>
      <w:r w:rsidR="009D0135">
        <w:rPr>
          <w:sz w:val="28"/>
          <w:szCs w:val="28"/>
        </w:rPr>
        <w:t xml:space="preserve"> fra nordfylket</w:t>
      </w:r>
      <w:r w:rsidR="008935ED">
        <w:rPr>
          <w:sz w:val="28"/>
          <w:szCs w:val="28"/>
        </w:rPr>
        <w:t xml:space="preserve"> kan</w:t>
      </w:r>
      <w:r w:rsidR="009D0135">
        <w:rPr>
          <w:sz w:val="28"/>
          <w:szCs w:val="28"/>
        </w:rPr>
        <w:t xml:space="preserve"> overnatte på hotellet.</w:t>
      </w:r>
    </w:p>
    <w:p w14:paraId="371DE370" w14:textId="77777777" w:rsidR="00863F16" w:rsidRDefault="00863F16" w:rsidP="00816B8C">
      <w:pPr>
        <w:rPr>
          <w:sz w:val="28"/>
          <w:szCs w:val="28"/>
        </w:rPr>
      </w:pPr>
    </w:p>
    <w:p w14:paraId="3DD20BA5" w14:textId="0234A8CC" w:rsidR="00D5065C" w:rsidRPr="00816B8C" w:rsidRDefault="00C4444C" w:rsidP="00D5065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D5065C" w:rsidRPr="00816B8C">
        <w:rPr>
          <w:sz w:val="28"/>
          <w:szCs w:val="28"/>
        </w:rPr>
        <w:t xml:space="preserve">edtak: </w:t>
      </w:r>
      <w:bookmarkStart w:id="32" w:name="_Hlk168492153"/>
      <w:r w:rsidR="00D5065C" w:rsidRPr="00816B8C">
        <w:rPr>
          <w:sz w:val="28"/>
          <w:szCs w:val="28"/>
        </w:rPr>
        <w:t>Tas til orientering.</w:t>
      </w:r>
    </w:p>
    <w:bookmarkEnd w:id="32"/>
    <w:p w14:paraId="5E5C30E0" w14:textId="77777777" w:rsidR="00863F16" w:rsidRPr="00816B8C" w:rsidRDefault="00863F16" w:rsidP="00816B8C">
      <w:pPr>
        <w:rPr>
          <w:sz w:val="28"/>
          <w:szCs w:val="28"/>
        </w:rPr>
      </w:pPr>
    </w:p>
    <w:p w14:paraId="5F1948A0" w14:textId="6D706A0E" w:rsidR="00816B8C" w:rsidRPr="00816B8C" w:rsidRDefault="00816B8C" w:rsidP="00D36A31">
      <w:pPr>
        <w:pStyle w:val="Overskrift3"/>
      </w:pPr>
      <w:bookmarkStart w:id="33" w:name="_Toc174393809"/>
      <w:bookmarkStart w:id="34" w:name="_Toc177991529"/>
      <w:r w:rsidRPr="00816B8C">
        <w:t>Sak 1</w:t>
      </w:r>
      <w:r w:rsidR="006A259A">
        <w:t>4</w:t>
      </w:r>
      <w:r w:rsidR="00880C8F">
        <w:t>1</w:t>
      </w:r>
      <w:r w:rsidRPr="00816B8C">
        <w:t xml:space="preserve">/24 </w:t>
      </w:r>
      <w:r w:rsidRPr="00816B8C">
        <w:tab/>
        <w:t>Årsmøte</w:t>
      </w:r>
      <w:bookmarkEnd w:id="33"/>
      <w:r w:rsidR="00107932">
        <w:t xml:space="preserve"> 2025</w:t>
      </w:r>
      <w:bookmarkEnd w:id="34"/>
    </w:p>
    <w:p w14:paraId="355D8CC8" w14:textId="6BD63A9A" w:rsidR="00021265" w:rsidRDefault="00FE53B6" w:rsidP="00816B8C">
      <w:pPr>
        <w:rPr>
          <w:sz w:val="28"/>
          <w:szCs w:val="28"/>
        </w:rPr>
      </w:pPr>
      <w:bookmarkStart w:id="35" w:name="_Hlk168492913"/>
      <w:r>
        <w:rPr>
          <w:sz w:val="28"/>
          <w:szCs w:val="28"/>
        </w:rPr>
        <w:t>Bernt og Marit Elde</w:t>
      </w:r>
      <w:r w:rsidR="0069708B">
        <w:rPr>
          <w:sz w:val="28"/>
          <w:szCs w:val="28"/>
        </w:rPr>
        <w:t xml:space="preserve"> </w:t>
      </w:r>
      <w:r w:rsidR="00E36C08">
        <w:rPr>
          <w:sz w:val="28"/>
          <w:szCs w:val="28"/>
        </w:rPr>
        <w:t xml:space="preserve">spørres </w:t>
      </w:r>
      <w:r w:rsidR="00893F67">
        <w:rPr>
          <w:sz w:val="28"/>
          <w:szCs w:val="28"/>
        </w:rPr>
        <w:t xml:space="preserve">om å ta </w:t>
      </w:r>
      <w:r w:rsidR="00947E0E">
        <w:rPr>
          <w:sz w:val="28"/>
          <w:szCs w:val="28"/>
        </w:rPr>
        <w:t xml:space="preserve">en </w:t>
      </w:r>
      <w:r w:rsidR="0053706D">
        <w:rPr>
          <w:sz w:val="28"/>
          <w:szCs w:val="28"/>
        </w:rPr>
        <w:t>inspeksj</w:t>
      </w:r>
      <w:r w:rsidR="00941447">
        <w:rPr>
          <w:sz w:val="28"/>
          <w:szCs w:val="28"/>
        </w:rPr>
        <w:t xml:space="preserve">on </w:t>
      </w:r>
      <w:r w:rsidR="00DE1FC5">
        <w:rPr>
          <w:sz w:val="28"/>
          <w:szCs w:val="28"/>
        </w:rPr>
        <w:t xml:space="preserve">av </w:t>
      </w:r>
      <w:r w:rsidR="003B3BB3">
        <w:rPr>
          <w:sz w:val="28"/>
          <w:szCs w:val="28"/>
        </w:rPr>
        <w:t>Flyplasshotellet på Karmøy.</w:t>
      </w:r>
      <w:r w:rsidR="00C666D9">
        <w:rPr>
          <w:sz w:val="28"/>
          <w:szCs w:val="28"/>
        </w:rPr>
        <w:t xml:space="preserve"> </w:t>
      </w:r>
      <w:r w:rsidR="00C06827">
        <w:rPr>
          <w:sz w:val="28"/>
          <w:szCs w:val="28"/>
        </w:rPr>
        <w:t xml:space="preserve">De sjekker </w:t>
      </w:r>
      <w:r w:rsidR="00D77114">
        <w:rPr>
          <w:sz w:val="28"/>
          <w:szCs w:val="28"/>
        </w:rPr>
        <w:t>tilgjengelighet</w:t>
      </w:r>
      <w:r w:rsidR="000B3CCC">
        <w:rPr>
          <w:sz w:val="28"/>
          <w:szCs w:val="28"/>
        </w:rPr>
        <w:t xml:space="preserve"> i </w:t>
      </w:r>
      <w:r w:rsidR="00EC182F">
        <w:rPr>
          <w:sz w:val="28"/>
          <w:szCs w:val="28"/>
        </w:rPr>
        <w:t>hotellrom, spisesal</w:t>
      </w:r>
      <w:r w:rsidR="00D77114">
        <w:rPr>
          <w:sz w:val="28"/>
          <w:szCs w:val="28"/>
        </w:rPr>
        <w:t xml:space="preserve">, </w:t>
      </w:r>
      <w:r w:rsidR="00311DBD">
        <w:rPr>
          <w:sz w:val="28"/>
          <w:szCs w:val="28"/>
        </w:rPr>
        <w:t>møte</w:t>
      </w:r>
      <w:r w:rsidR="006D2F9B">
        <w:rPr>
          <w:sz w:val="28"/>
          <w:szCs w:val="28"/>
        </w:rPr>
        <w:t>lokaler, lydanlegg</w:t>
      </w:r>
      <w:r w:rsidR="0079142A">
        <w:rPr>
          <w:sz w:val="28"/>
          <w:szCs w:val="28"/>
        </w:rPr>
        <w:t xml:space="preserve"> osv. </w:t>
      </w:r>
      <w:r w:rsidR="00C666D9">
        <w:rPr>
          <w:sz w:val="28"/>
          <w:szCs w:val="28"/>
        </w:rPr>
        <w:t xml:space="preserve">Dersom hotellet ikke </w:t>
      </w:r>
      <w:r w:rsidR="003A045A">
        <w:rPr>
          <w:sz w:val="28"/>
          <w:szCs w:val="28"/>
        </w:rPr>
        <w:t>spanderer lunsj</w:t>
      </w:r>
      <w:r w:rsidR="00E70C6D">
        <w:rPr>
          <w:sz w:val="28"/>
          <w:szCs w:val="28"/>
        </w:rPr>
        <w:t>, dekkes de</w:t>
      </w:r>
      <w:r w:rsidR="00BB39A9">
        <w:rPr>
          <w:sz w:val="28"/>
          <w:szCs w:val="28"/>
        </w:rPr>
        <w:t>nn</w:t>
      </w:r>
      <w:r w:rsidR="00E70C6D">
        <w:rPr>
          <w:sz w:val="28"/>
          <w:szCs w:val="28"/>
        </w:rPr>
        <w:t>e av fylkeslaget.</w:t>
      </w:r>
    </w:p>
    <w:p w14:paraId="2043D43E" w14:textId="77777777" w:rsidR="00C6339B" w:rsidRDefault="00C6339B" w:rsidP="00816B8C">
      <w:pPr>
        <w:rPr>
          <w:sz w:val="28"/>
          <w:szCs w:val="28"/>
        </w:rPr>
      </w:pPr>
    </w:p>
    <w:p w14:paraId="701B93F1" w14:textId="415C9ADB" w:rsidR="00816B8C" w:rsidRPr="00816B8C" w:rsidRDefault="00F2241C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Tas til </w:t>
      </w:r>
      <w:r w:rsidR="00901918">
        <w:rPr>
          <w:sz w:val="28"/>
          <w:szCs w:val="28"/>
        </w:rPr>
        <w:t>etter</w:t>
      </w:r>
      <w:r w:rsidR="00843378">
        <w:rPr>
          <w:sz w:val="28"/>
          <w:szCs w:val="28"/>
        </w:rPr>
        <w:t>r</w:t>
      </w:r>
      <w:r w:rsidR="00901918">
        <w:rPr>
          <w:sz w:val="28"/>
          <w:szCs w:val="28"/>
        </w:rPr>
        <w:t>et</w:t>
      </w:r>
      <w:r w:rsidR="002373E8">
        <w:rPr>
          <w:sz w:val="28"/>
          <w:szCs w:val="28"/>
        </w:rPr>
        <w:t>ning</w:t>
      </w:r>
      <w:r w:rsidR="00816B8C" w:rsidRPr="00816B8C">
        <w:rPr>
          <w:sz w:val="28"/>
          <w:szCs w:val="28"/>
        </w:rPr>
        <w:t>.</w:t>
      </w:r>
    </w:p>
    <w:bookmarkEnd w:id="35"/>
    <w:p w14:paraId="6D0781E7" w14:textId="77777777" w:rsidR="00816B8C" w:rsidRPr="00816B8C" w:rsidRDefault="00816B8C" w:rsidP="00816B8C">
      <w:pPr>
        <w:rPr>
          <w:sz w:val="28"/>
          <w:szCs w:val="28"/>
        </w:rPr>
      </w:pPr>
    </w:p>
    <w:p w14:paraId="4A6666D3" w14:textId="77777777" w:rsidR="00441941" w:rsidRDefault="00816B8C" w:rsidP="00807E41">
      <w:pPr>
        <w:pStyle w:val="Overskrift3"/>
      </w:pPr>
      <w:bookmarkStart w:id="36" w:name="_Toc174393810"/>
      <w:bookmarkStart w:id="37" w:name="_Toc177991530"/>
      <w:r w:rsidRPr="00816B8C">
        <w:t>Sak 1</w:t>
      </w:r>
      <w:r w:rsidR="006A259A">
        <w:t>4</w:t>
      </w:r>
      <w:r w:rsidR="00880C8F">
        <w:t>2</w:t>
      </w:r>
      <w:r w:rsidRPr="00816B8C">
        <w:t xml:space="preserve">/24 </w:t>
      </w:r>
      <w:r w:rsidRPr="00816B8C">
        <w:tab/>
        <w:t>Velodromprosjektet</w:t>
      </w:r>
      <w:bookmarkEnd w:id="36"/>
      <w:r w:rsidR="00441941">
        <w:t>.</w:t>
      </w:r>
      <w:bookmarkEnd w:id="37"/>
    </w:p>
    <w:p w14:paraId="3F11FD6D" w14:textId="7427C3F5" w:rsidR="00816B8C" w:rsidRPr="00DE0FE1" w:rsidRDefault="00D14FC1" w:rsidP="007B6805">
      <w:pPr>
        <w:rPr>
          <w:sz w:val="28"/>
          <w:szCs w:val="28"/>
        </w:rPr>
      </w:pPr>
      <w:r w:rsidRPr="00DE0FE1">
        <w:rPr>
          <w:sz w:val="28"/>
          <w:szCs w:val="28"/>
        </w:rPr>
        <w:t>Prosjektet</w:t>
      </w:r>
      <w:r w:rsidR="00807E41" w:rsidRPr="00DE0FE1">
        <w:rPr>
          <w:sz w:val="28"/>
          <w:szCs w:val="28"/>
        </w:rPr>
        <w:t xml:space="preserve"> </w:t>
      </w:r>
      <w:r w:rsidR="0008506E" w:rsidRPr="00DE0FE1">
        <w:rPr>
          <w:sz w:val="28"/>
          <w:szCs w:val="28"/>
        </w:rPr>
        <w:t>går sin gang. Har fått god</w:t>
      </w:r>
      <w:r w:rsidR="007B6805" w:rsidRPr="00DE0FE1">
        <w:rPr>
          <w:sz w:val="28"/>
          <w:szCs w:val="28"/>
        </w:rPr>
        <w:t xml:space="preserve"> </w:t>
      </w:r>
      <w:proofErr w:type="spellStart"/>
      <w:r w:rsidR="007B6805" w:rsidRPr="00DE0FE1">
        <w:rPr>
          <w:sz w:val="28"/>
          <w:szCs w:val="28"/>
        </w:rPr>
        <w:t>mediadekning</w:t>
      </w:r>
      <w:proofErr w:type="spellEnd"/>
      <w:r w:rsidR="0008506E" w:rsidRPr="00DE0FE1">
        <w:rPr>
          <w:sz w:val="28"/>
          <w:szCs w:val="28"/>
        </w:rPr>
        <w:t>.</w:t>
      </w:r>
      <w:r w:rsidR="00E46A65" w:rsidRPr="00DE0FE1">
        <w:rPr>
          <w:sz w:val="28"/>
          <w:szCs w:val="28"/>
        </w:rPr>
        <w:t xml:space="preserve"> Vibeke og Solfrid holder</w:t>
      </w:r>
      <w:r w:rsidR="004836B2" w:rsidRPr="00DE0FE1">
        <w:rPr>
          <w:sz w:val="28"/>
          <w:szCs w:val="28"/>
        </w:rPr>
        <w:t xml:space="preserve"> tak </w:t>
      </w:r>
      <w:r w:rsidR="00E46A65" w:rsidRPr="00DE0FE1">
        <w:rPr>
          <w:sz w:val="28"/>
          <w:szCs w:val="28"/>
        </w:rPr>
        <w:t>i dette.</w:t>
      </w:r>
    </w:p>
    <w:p w14:paraId="4AA71333" w14:textId="77777777" w:rsidR="00D73FC2" w:rsidRPr="00DE0FE1" w:rsidRDefault="00D73FC2" w:rsidP="007B6805">
      <w:pPr>
        <w:rPr>
          <w:sz w:val="28"/>
          <w:szCs w:val="28"/>
        </w:rPr>
      </w:pPr>
      <w:bookmarkStart w:id="38" w:name="_Toc174393811"/>
    </w:p>
    <w:p w14:paraId="09EA5898" w14:textId="41F1C71C" w:rsidR="00D73FC2" w:rsidRPr="00DE0FE1" w:rsidRDefault="00D73FC2" w:rsidP="007B6805">
      <w:pPr>
        <w:rPr>
          <w:sz w:val="28"/>
          <w:szCs w:val="28"/>
        </w:rPr>
      </w:pPr>
      <w:r w:rsidRPr="00DE0FE1">
        <w:rPr>
          <w:sz w:val="28"/>
          <w:szCs w:val="28"/>
        </w:rPr>
        <w:t xml:space="preserve">Vedtak: </w:t>
      </w:r>
      <w:r w:rsidR="00BB57CF" w:rsidRPr="00DE0FE1">
        <w:rPr>
          <w:sz w:val="28"/>
          <w:szCs w:val="28"/>
        </w:rPr>
        <w:t>S</w:t>
      </w:r>
      <w:r w:rsidR="00BE3185" w:rsidRPr="00DE0FE1">
        <w:rPr>
          <w:sz w:val="28"/>
          <w:szCs w:val="28"/>
        </w:rPr>
        <w:t>olfrid</w:t>
      </w:r>
      <w:r w:rsidR="001C7319" w:rsidRPr="00DE0FE1">
        <w:rPr>
          <w:sz w:val="28"/>
          <w:szCs w:val="28"/>
        </w:rPr>
        <w:t xml:space="preserve"> </w:t>
      </w:r>
      <w:r w:rsidR="00BE3185" w:rsidRPr="00DE0FE1">
        <w:rPr>
          <w:sz w:val="28"/>
          <w:szCs w:val="28"/>
        </w:rPr>
        <w:t>o</w:t>
      </w:r>
      <w:r w:rsidR="00C36147" w:rsidRPr="00DE0FE1">
        <w:rPr>
          <w:sz w:val="28"/>
          <w:szCs w:val="28"/>
        </w:rPr>
        <w:t xml:space="preserve">g Vibeke </w:t>
      </w:r>
      <w:r w:rsidR="00B95449" w:rsidRPr="00DE0FE1">
        <w:rPr>
          <w:sz w:val="28"/>
          <w:szCs w:val="28"/>
        </w:rPr>
        <w:t>f</w:t>
      </w:r>
      <w:r w:rsidR="00C36147" w:rsidRPr="00DE0FE1">
        <w:rPr>
          <w:sz w:val="28"/>
          <w:szCs w:val="28"/>
        </w:rPr>
        <w:t xml:space="preserve">ølger </w:t>
      </w:r>
      <w:proofErr w:type="gramStart"/>
      <w:r w:rsidR="00C36147" w:rsidRPr="00DE0FE1">
        <w:rPr>
          <w:sz w:val="28"/>
          <w:szCs w:val="28"/>
        </w:rPr>
        <w:t xml:space="preserve">opp </w:t>
      </w:r>
      <w:r w:rsidR="00404276" w:rsidRPr="00DE0FE1">
        <w:rPr>
          <w:sz w:val="28"/>
          <w:szCs w:val="28"/>
        </w:rPr>
        <w:t>.</w:t>
      </w:r>
      <w:proofErr w:type="gramEnd"/>
      <w:r w:rsidR="00404276" w:rsidRPr="00DE0FE1">
        <w:rPr>
          <w:sz w:val="28"/>
          <w:szCs w:val="28"/>
        </w:rPr>
        <w:t xml:space="preserve"> </w:t>
      </w:r>
    </w:p>
    <w:p w14:paraId="7F5F6673" w14:textId="77777777" w:rsidR="00D73FC2" w:rsidRPr="00D73FC2" w:rsidRDefault="00D73FC2" w:rsidP="00D73FC2"/>
    <w:p w14:paraId="2058AE9B" w14:textId="77777777" w:rsidR="00D73FC2" w:rsidRDefault="00D73FC2" w:rsidP="00764578">
      <w:pPr>
        <w:pStyle w:val="Overskrift3"/>
      </w:pPr>
    </w:p>
    <w:p w14:paraId="30341956" w14:textId="06986B4A" w:rsidR="00816B8C" w:rsidRPr="00816B8C" w:rsidRDefault="00816B8C" w:rsidP="00764578">
      <w:pPr>
        <w:pStyle w:val="Overskrift3"/>
      </w:pPr>
      <w:bookmarkStart w:id="39" w:name="_Toc177991531"/>
      <w:r w:rsidRPr="00816B8C">
        <w:t>Sak 1</w:t>
      </w:r>
      <w:r w:rsidR="006A259A">
        <w:t>4</w:t>
      </w:r>
      <w:r w:rsidR="00880C8F">
        <w:t>3</w:t>
      </w:r>
      <w:r w:rsidRPr="00816B8C">
        <w:t xml:space="preserve">/24 </w:t>
      </w:r>
      <w:r w:rsidRPr="00816B8C">
        <w:tab/>
        <w:t>Tandemprosjektet</w:t>
      </w:r>
      <w:bookmarkEnd w:id="38"/>
      <w:bookmarkEnd w:id="39"/>
    </w:p>
    <w:p w14:paraId="59BCD0CE" w14:textId="77777777" w:rsidR="00816B8C" w:rsidRPr="00816B8C" w:rsidRDefault="00816B8C" w:rsidP="00816B8C">
      <w:pPr>
        <w:rPr>
          <w:sz w:val="28"/>
          <w:szCs w:val="28"/>
        </w:rPr>
      </w:pPr>
      <w:r w:rsidRPr="00816B8C">
        <w:rPr>
          <w:sz w:val="28"/>
          <w:szCs w:val="28"/>
        </w:rPr>
        <w:t>Kort orientering.</w:t>
      </w:r>
    </w:p>
    <w:p w14:paraId="4B1A04E8" w14:textId="7FC93099" w:rsidR="009A42DC" w:rsidRDefault="00466D1A" w:rsidP="00816B8C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9A42DC">
        <w:rPr>
          <w:sz w:val="28"/>
          <w:szCs w:val="28"/>
        </w:rPr>
        <w:t>ppstartmøte</w:t>
      </w:r>
      <w:r w:rsidR="00936363">
        <w:rPr>
          <w:sz w:val="28"/>
          <w:szCs w:val="28"/>
        </w:rPr>
        <w:t xml:space="preserve"> i går.</w:t>
      </w:r>
      <w:r w:rsidR="000851CF">
        <w:rPr>
          <w:sz w:val="28"/>
          <w:szCs w:val="28"/>
        </w:rPr>
        <w:t xml:space="preserve"> Det er fortsatt 2 ledige sykler</w:t>
      </w:r>
      <w:r w:rsidR="00C366D1">
        <w:rPr>
          <w:sz w:val="28"/>
          <w:szCs w:val="28"/>
        </w:rPr>
        <w:t>. Foreløpig ingen deltakere fra nordfylket.</w:t>
      </w:r>
      <w:r w:rsidR="00E93E4F">
        <w:rPr>
          <w:sz w:val="28"/>
          <w:szCs w:val="28"/>
        </w:rPr>
        <w:t xml:space="preserve"> Planlagt </w:t>
      </w:r>
      <w:r w:rsidR="00CD4E64">
        <w:rPr>
          <w:sz w:val="28"/>
          <w:szCs w:val="28"/>
        </w:rPr>
        <w:t>dags</w:t>
      </w:r>
      <w:r w:rsidR="00E93E4F">
        <w:rPr>
          <w:sz w:val="28"/>
          <w:szCs w:val="28"/>
        </w:rPr>
        <w:t>tur</w:t>
      </w:r>
      <w:r w:rsidR="00CD4E64">
        <w:rPr>
          <w:sz w:val="28"/>
          <w:szCs w:val="28"/>
        </w:rPr>
        <w:t>er</w:t>
      </w:r>
      <w:r w:rsidR="00E93E4F">
        <w:rPr>
          <w:sz w:val="28"/>
          <w:szCs w:val="28"/>
        </w:rPr>
        <w:t xml:space="preserve"> </w:t>
      </w:r>
      <w:r w:rsidR="00E61B52">
        <w:rPr>
          <w:sz w:val="28"/>
          <w:szCs w:val="28"/>
        </w:rPr>
        <w:t>28. sept</w:t>
      </w:r>
      <w:r w:rsidR="009F46E6">
        <w:rPr>
          <w:sz w:val="28"/>
          <w:szCs w:val="28"/>
        </w:rPr>
        <w:t>ember</w:t>
      </w:r>
      <w:r w:rsidR="00E61B52">
        <w:rPr>
          <w:sz w:val="28"/>
          <w:szCs w:val="28"/>
        </w:rPr>
        <w:t xml:space="preserve">. </w:t>
      </w:r>
      <w:r w:rsidR="00CD4E64">
        <w:rPr>
          <w:sz w:val="28"/>
          <w:szCs w:val="28"/>
        </w:rPr>
        <w:t>o</w:t>
      </w:r>
      <w:r w:rsidR="00E61B52">
        <w:rPr>
          <w:sz w:val="28"/>
          <w:szCs w:val="28"/>
        </w:rPr>
        <w:t xml:space="preserve">g 26. oktober. </w:t>
      </w:r>
      <w:r w:rsidR="00BD6E98">
        <w:rPr>
          <w:sz w:val="28"/>
          <w:szCs w:val="28"/>
        </w:rPr>
        <w:t xml:space="preserve">Det blir 2 overnattingsturer </w:t>
      </w:r>
      <w:r w:rsidR="001E2F35">
        <w:rPr>
          <w:sz w:val="28"/>
          <w:szCs w:val="28"/>
        </w:rPr>
        <w:t xml:space="preserve">(mai og </w:t>
      </w:r>
      <w:r w:rsidR="00D40E15">
        <w:rPr>
          <w:sz w:val="28"/>
          <w:szCs w:val="28"/>
        </w:rPr>
        <w:t>september 2025)</w:t>
      </w:r>
      <w:r w:rsidR="00A36E70">
        <w:rPr>
          <w:sz w:val="28"/>
          <w:szCs w:val="28"/>
        </w:rPr>
        <w:t>.</w:t>
      </w:r>
      <w:r w:rsidR="00796420">
        <w:rPr>
          <w:sz w:val="28"/>
          <w:szCs w:val="28"/>
        </w:rPr>
        <w:t xml:space="preserve"> </w:t>
      </w:r>
      <w:r w:rsidR="001E0826">
        <w:rPr>
          <w:sz w:val="28"/>
          <w:szCs w:val="28"/>
        </w:rPr>
        <w:t xml:space="preserve">En i sørfylket og en i </w:t>
      </w:r>
      <w:r w:rsidR="0090494F">
        <w:rPr>
          <w:sz w:val="28"/>
          <w:szCs w:val="28"/>
        </w:rPr>
        <w:t>nordfylket.</w:t>
      </w:r>
    </w:p>
    <w:p w14:paraId="303E7957" w14:textId="77A57F55" w:rsidR="002413B1" w:rsidRPr="00816B8C" w:rsidRDefault="002413B1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Faste månedlig treff fra </w:t>
      </w:r>
      <w:r w:rsidR="00AD6119">
        <w:rPr>
          <w:sz w:val="28"/>
          <w:szCs w:val="28"/>
        </w:rPr>
        <w:t xml:space="preserve">mars til september. </w:t>
      </w:r>
      <w:r w:rsidR="00281CBD">
        <w:rPr>
          <w:sz w:val="28"/>
          <w:szCs w:val="28"/>
        </w:rPr>
        <w:t xml:space="preserve">Søke støtte </w:t>
      </w:r>
      <w:r w:rsidR="000243E1">
        <w:rPr>
          <w:sz w:val="28"/>
          <w:szCs w:val="28"/>
        </w:rPr>
        <w:t xml:space="preserve">til turene hos </w:t>
      </w:r>
      <w:proofErr w:type="spellStart"/>
      <w:r w:rsidR="000243E1">
        <w:rPr>
          <w:sz w:val="28"/>
          <w:szCs w:val="28"/>
        </w:rPr>
        <w:t>Lions</w:t>
      </w:r>
      <w:proofErr w:type="spellEnd"/>
      <w:r w:rsidR="006014DC">
        <w:rPr>
          <w:sz w:val="28"/>
          <w:szCs w:val="28"/>
        </w:rPr>
        <w:t>-</w:t>
      </w:r>
      <w:r w:rsidR="000243E1">
        <w:rPr>
          <w:sz w:val="28"/>
          <w:szCs w:val="28"/>
        </w:rPr>
        <w:t xml:space="preserve">klubbene. </w:t>
      </w:r>
      <w:r w:rsidR="006A2AC7">
        <w:rPr>
          <w:sz w:val="28"/>
          <w:szCs w:val="28"/>
        </w:rPr>
        <w:t>G</w:t>
      </w:r>
      <w:r w:rsidR="007B27B4">
        <w:rPr>
          <w:sz w:val="28"/>
          <w:szCs w:val="28"/>
        </w:rPr>
        <w:t xml:space="preserve">ruppe </w:t>
      </w:r>
      <w:r w:rsidR="006A2AC7">
        <w:rPr>
          <w:sz w:val="28"/>
          <w:szCs w:val="28"/>
        </w:rPr>
        <w:t xml:space="preserve">i </w:t>
      </w:r>
      <w:r w:rsidR="000243E1">
        <w:rPr>
          <w:sz w:val="28"/>
          <w:szCs w:val="28"/>
        </w:rPr>
        <w:t>Messenger</w:t>
      </w:r>
      <w:r w:rsidR="00C54274">
        <w:rPr>
          <w:sz w:val="28"/>
          <w:szCs w:val="28"/>
        </w:rPr>
        <w:t xml:space="preserve"> </w:t>
      </w:r>
      <w:r w:rsidR="009F272D">
        <w:rPr>
          <w:sz w:val="28"/>
          <w:szCs w:val="28"/>
        </w:rPr>
        <w:t>«</w:t>
      </w:r>
      <w:r w:rsidR="000243E1">
        <w:rPr>
          <w:sz w:val="28"/>
          <w:szCs w:val="28"/>
        </w:rPr>
        <w:t>NBF Rogaland tandemsykling</w:t>
      </w:r>
      <w:r w:rsidR="0082412F">
        <w:rPr>
          <w:sz w:val="28"/>
          <w:szCs w:val="28"/>
        </w:rPr>
        <w:t>»</w:t>
      </w:r>
      <w:r w:rsidR="00EB70DD">
        <w:rPr>
          <w:sz w:val="28"/>
          <w:szCs w:val="28"/>
        </w:rPr>
        <w:t xml:space="preserve"> for å </w:t>
      </w:r>
      <w:r w:rsidR="00DE2968">
        <w:rPr>
          <w:sz w:val="28"/>
          <w:szCs w:val="28"/>
        </w:rPr>
        <w:t>holde kontakt og koble piloter</w:t>
      </w:r>
      <w:r w:rsidR="002C5856">
        <w:rPr>
          <w:sz w:val="28"/>
          <w:szCs w:val="28"/>
        </w:rPr>
        <w:t xml:space="preserve"> og </w:t>
      </w:r>
      <w:proofErr w:type="spellStart"/>
      <w:r w:rsidR="002C5856">
        <w:rPr>
          <w:sz w:val="28"/>
          <w:szCs w:val="28"/>
        </w:rPr>
        <w:t>bakrytter</w:t>
      </w:r>
      <w:proofErr w:type="spellEnd"/>
      <w:r w:rsidR="00C66581">
        <w:rPr>
          <w:sz w:val="28"/>
          <w:szCs w:val="28"/>
        </w:rPr>
        <w:t>.</w:t>
      </w:r>
    </w:p>
    <w:p w14:paraId="63D0E815" w14:textId="77777777" w:rsidR="00C66581" w:rsidRDefault="00C66581" w:rsidP="00816B8C">
      <w:pPr>
        <w:rPr>
          <w:sz w:val="28"/>
          <w:szCs w:val="28"/>
        </w:rPr>
      </w:pPr>
    </w:p>
    <w:p w14:paraId="062CF83A" w14:textId="2663F594" w:rsidR="00816B8C" w:rsidRPr="00816B8C" w:rsidRDefault="00C66581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>edtak: Tas til orientering.</w:t>
      </w:r>
    </w:p>
    <w:p w14:paraId="063B6A91" w14:textId="77777777" w:rsidR="00816B8C" w:rsidRPr="00816B8C" w:rsidRDefault="00816B8C" w:rsidP="00816B8C">
      <w:pPr>
        <w:rPr>
          <w:sz w:val="28"/>
          <w:szCs w:val="28"/>
        </w:rPr>
      </w:pPr>
    </w:p>
    <w:p w14:paraId="741EC8FD" w14:textId="2EFB6E48" w:rsidR="00816B8C" w:rsidRDefault="008A49D2" w:rsidP="00FE2CE1">
      <w:pPr>
        <w:pStyle w:val="Overskrift3"/>
      </w:pPr>
      <w:bookmarkStart w:id="40" w:name="_Toc177991532"/>
      <w:r>
        <w:t>Sak 14</w:t>
      </w:r>
      <w:r w:rsidR="00880C8F">
        <w:t>4</w:t>
      </w:r>
      <w:r>
        <w:t>/24</w:t>
      </w:r>
      <w:r w:rsidR="00880C8F">
        <w:t xml:space="preserve"> </w:t>
      </w:r>
      <w:r>
        <w:tab/>
      </w:r>
      <w:r w:rsidR="003935B6">
        <w:t>Havfiskeprosjektet</w:t>
      </w:r>
      <w:bookmarkEnd w:id="40"/>
    </w:p>
    <w:p w14:paraId="0A213351" w14:textId="0D2D77B5" w:rsidR="00EA2333" w:rsidRDefault="00EA2333" w:rsidP="00816B8C">
      <w:pPr>
        <w:rPr>
          <w:sz w:val="28"/>
          <w:szCs w:val="28"/>
        </w:rPr>
      </w:pPr>
      <w:r>
        <w:rPr>
          <w:sz w:val="28"/>
          <w:szCs w:val="28"/>
        </w:rPr>
        <w:t>Malin T. Bus</w:t>
      </w:r>
      <w:r w:rsidR="004A0FF9">
        <w:rPr>
          <w:sz w:val="28"/>
          <w:szCs w:val="28"/>
        </w:rPr>
        <w:t xml:space="preserve">h har sendt inn en grovskisse til et </w:t>
      </w:r>
      <w:r w:rsidR="0077613F">
        <w:rPr>
          <w:sz w:val="28"/>
          <w:szCs w:val="28"/>
        </w:rPr>
        <w:t>havfiskeprosjekt.</w:t>
      </w:r>
      <w:r w:rsidR="00E7162D">
        <w:rPr>
          <w:sz w:val="28"/>
          <w:szCs w:val="28"/>
        </w:rPr>
        <w:t xml:space="preserve"> </w:t>
      </w:r>
      <w:r w:rsidR="00C45875">
        <w:rPr>
          <w:sz w:val="28"/>
          <w:szCs w:val="28"/>
        </w:rPr>
        <w:t>Dette</w:t>
      </w:r>
      <w:r w:rsidR="00E7162D">
        <w:rPr>
          <w:sz w:val="28"/>
          <w:szCs w:val="28"/>
        </w:rPr>
        <w:t xml:space="preserve"> går ut på et todagers praktisk kurs i fisking </w:t>
      </w:r>
      <w:r w:rsidR="0013270B">
        <w:rPr>
          <w:sz w:val="28"/>
          <w:szCs w:val="28"/>
        </w:rPr>
        <w:t>fra båt og fra land samt tilberedning av fangst</w:t>
      </w:r>
      <w:r w:rsidR="006336DD">
        <w:rPr>
          <w:sz w:val="28"/>
          <w:szCs w:val="28"/>
        </w:rPr>
        <w:t>.</w:t>
      </w:r>
      <w:r w:rsidR="0077613F">
        <w:rPr>
          <w:sz w:val="28"/>
          <w:szCs w:val="28"/>
        </w:rPr>
        <w:t xml:space="preserve"> Se vedlegg for detaljer</w:t>
      </w:r>
      <w:r w:rsidR="00E7162D">
        <w:rPr>
          <w:sz w:val="28"/>
          <w:szCs w:val="28"/>
        </w:rPr>
        <w:t>.</w:t>
      </w:r>
      <w:r w:rsidR="006336DD">
        <w:rPr>
          <w:sz w:val="28"/>
          <w:szCs w:val="28"/>
        </w:rPr>
        <w:t xml:space="preserve"> Malin ønsker ikke å være prosjektleder</w:t>
      </w:r>
      <w:r w:rsidR="001560D0">
        <w:rPr>
          <w:sz w:val="28"/>
          <w:szCs w:val="28"/>
        </w:rPr>
        <w:t>.</w:t>
      </w:r>
    </w:p>
    <w:p w14:paraId="5BC599D3" w14:textId="77777777" w:rsidR="001D6B70" w:rsidRDefault="001D6B70" w:rsidP="00816B8C">
      <w:pPr>
        <w:rPr>
          <w:sz w:val="28"/>
          <w:szCs w:val="28"/>
        </w:rPr>
      </w:pPr>
    </w:p>
    <w:p w14:paraId="5A0C2D6E" w14:textId="4642D9E5" w:rsidR="00C25102" w:rsidRDefault="001D6B70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4D6E53">
        <w:rPr>
          <w:sz w:val="28"/>
          <w:szCs w:val="28"/>
        </w:rPr>
        <w:t>edtak:</w:t>
      </w:r>
    </w:p>
    <w:p w14:paraId="370C44F8" w14:textId="69885135" w:rsidR="00181AD0" w:rsidRDefault="00793566" w:rsidP="00816B8C">
      <w:pPr>
        <w:rPr>
          <w:sz w:val="28"/>
          <w:szCs w:val="28"/>
        </w:rPr>
      </w:pPr>
      <w:r>
        <w:rPr>
          <w:sz w:val="28"/>
          <w:szCs w:val="28"/>
        </w:rPr>
        <w:t>Styret er positive til ideen</w:t>
      </w:r>
      <w:r w:rsidR="00E9014F">
        <w:rPr>
          <w:sz w:val="28"/>
          <w:szCs w:val="28"/>
        </w:rPr>
        <w:t xml:space="preserve">, </w:t>
      </w:r>
      <w:r w:rsidR="00615BB3">
        <w:rPr>
          <w:sz w:val="28"/>
          <w:szCs w:val="28"/>
        </w:rPr>
        <w:t xml:space="preserve">men </w:t>
      </w:r>
      <w:r w:rsidR="004D6488">
        <w:rPr>
          <w:sz w:val="28"/>
          <w:szCs w:val="28"/>
        </w:rPr>
        <w:t xml:space="preserve">har ikke kapasitet </w:t>
      </w:r>
      <w:r w:rsidR="00074E8A">
        <w:rPr>
          <w:sz w:val="28"/>
          <w:szCs w:val="28"/>
        </w:rPr>
        <w:t>til</w:t>
      </w:r>
      <w:r w:rsidR="0009639E">
        <w:rPr>
          <w:sz w:val="28"/>
          <w:szCs w:val="28"/>
        </w:rPr>
        <w:t xml:space="preserve"> </w:t>
      </w:r>
      <w:r w:rsidR="00262D13">
        <w:rPr>
          <w:sz w:val="28"/>
          <w:szCs w:val="28"/>
        </w:rPr>
        <w:t xml:space="preserve">er </w:t>
      </w:r>
      <w:r w:rsidR="006D559D">
        <w:rPr>
          <w:sz w:val="28"/>
          <w:szCs w:val="28"/>
        </w:rPr>
        <w:t xml:space="preserve">å </w:t>
      </w:r>
      <w:r w:rsidR="0063101D">
        <w:rPr>
          <w:sz w:val="28"/>
          <w:szCs w:val="28"/>
        </w:rPr>
        <w:t>gjennomføre prosjektet.</w:t>
      </w:r>
      <w:r w:rsidR="0051042A">
        <w:rPr>
          <w:sz w:val="28"/>
          <w:szCs w:val="28"/>
        </w:rPr>
        <w:t xml:space="preserve"> </w:t>
      </w:r>
      <w:r w:rsidR="005976C9">
        <w:rPr>
          <w:sz w:val="28"/>
          <w:szCs w:val="28"/>
        </w:rPr>
        <w:t xml:space="preserve"> </w:t>
      </w:r>
      <w:r w:rsidR="0004439E">
        <w:rPr>
          <w:sz w:val="28"/>
          <w:szCs w:val="28"/>
        </w:rPr>
        <w:t>Saken legge</w:t>
      </w:r>
      <w:r w:rsidR="00A32CC0">
        <w:rPr>
          <w:sz w:val="28"/>
          <w:szCs w:val="28"/>
        </w:rPr>
        <w:t>s</w:t>
      </w:r>
      <w:r w:rsidR="0004439E">
        <w:rPr>
          <w:sz w:val="28"/>
          <w:szCs w:val="28"/>
        </w:rPr>
        <w:t xml:space="preserve"> på is.</w:t>
      </w:r>
    </w:p>
    <w:p w14:paraId="549BA8E7" w14:textId="77777777" w:rsidR="000013B6" w:rsidRDefault="000013B6" w:rsidP="00816B8C">
      <w:pPr>
        <w:rPr>
          <w:sz w:val="28"/>
          <w:szCs w:val="28"/>
        </w:rPr>
      </w:pPr>
    </w:p>
    <w:p w14:paraId="37BB8DE0" w14:textId="77777777" w:rsidR="000013B6" w:rsidRDefault="000013B6" w:rsidP="00816B8C">
      <w:pPr>
        <w:rPr>
          <w:sz w:val="28"/>
          <w:szCs w:val="28"/>
        </w:rPr>
      </w:pPr>
    </w:p>
    <w:p w14:paraId="1CB2698F" w14:textId="0BB45726" w:rsidR="00F677EA" w:rsidRDefault="004F7161" w:rsidP="00FE2CE1">
      <w:pPr>
        <w:pStyle w:val="Overskrift3"/>
      </w:pPr>
      <w:bookmarkStart w:id="41" w:name="_Toc177991533"/>
      <w:r>
        <w:t>Sak 14</w:t>
      </w:r>
      <w:r w:rsidR="00880C8F">
        <w:t>5</w:t>
      </w:r>
      <w:r>
        <w:t>/24</w:t>
      </w:r>
      <w:r w:rsidR="00006511">
        <w:t xml:space="preserve"> </w:t>
      </w:r>
      <w:r w:rsidR="00006511">
        <w:tab/>
      </w:r>
      <w:r>
        <w:t>Dialog med øyeavdelingen på SUS ang</w:t>
      </w:r>
      <w:r w:rsidR="00793898">
        <w:t xml:space="preserve">. Krisehjelp ved </w:t>
      </w:r>
      <w:r w:rsidR="005E3219">
        <w:t xml:space="preserve">akutt </w:t>
      </w:r>
      <w:proofErr w:type="gramStart"/>
      <w:r w:rsidR="007D25B8">
        <w:t>og  alvorlig</w:t>
      </w:r>
      <w:proofErr w:type="gramEnd"/>
      <w:r w:rsidR="00793898">
        <w:t xml:space="preserve"> synstap.</w:t>
      </w:r>
      <w:bookmarkEnd w:id="41"/>
    </w:p>
    <w:p w14:paraId="110EA18C" w14:textId="24085210" w:rsidR="002073ED" w:rsidRDefault="002073ED" w:rsidP="00816B8C">
      <w:pPr>
        <w:rPr>
          <w:sz w:val="28"/>
          <w:szCs w:val="28"/>
        </w:rPr>
      </w:pPr>
    </w:p>
    <w:p w14:paraId="465DF598" w14:textId="67E698D3" w:rsidR="002073ED" w:rsidRDefault="002D5C21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Saken </w:t>
      </w:r>
      <w:r w:rsidR="00F35970">
        <w:rPr>
          <w:sz w:val="28"/>
          <w:szCs w:val="28"/>
        </w:rPr>
        <w:t>u</w:t>
      </w:r>
      <w:r w:rsidR="006269F8">
        <w:rPr>
          <w:sz w:val="28"/>
          <w:szCs w:val="28"/>
        </w:rPr>
        <w:t>tsettes til neste møte</w:t>
      </w:r>
      <w:r w:rsidR="0029219A">
        <w:rPr>
          <w:sz w:val="28"/>
          <w:szCs w:val="28"/>
        </w:rPr>
        <w:t>.</w:t>
      </w:r>
    </w:p>
    <w:p w14:paraId="6A4F483A" w14:textId="77777777" w:rsidR="00923DF3" w:rsidRDefault="00923DF3" w:rsidP="00816B8C">
      <w:pPr>
        <w:rPr>
          <w:sz w:val="28"/>
          <w:szCs w:val="28"/>
        </w:rPr>
      </w:pPr>
    </w:p>
    <w:p w14:paraId="1863655D" w14:textId="77777777" w:rsidR="00923DF3" w:rsidRPr="00816B8C" w:rsidRDefault="00923DF3" w:rsidP="00816B8C">
      <w:pPr>
        <w:rPr>
          <w:sz w:val="28"/>
          <w:szCs w:val="28"/>
        </w:rPr>
      </w:pPr>
    </w:p>
    <w:p w14:paraId="5C1192EF" w14:textId="556FD858" w:rsidR="00816B8C" w:rsidRPr="00816B8C" w:rsidRDefault="00816B8C" w:rsidP="004575F5">
      <w:pPr>
        <w:pStyle w:val="Overskrift3"/>
      </w:pPr>
      <w:bookmarkStart w:id="42" w:name="_Toc174393814"/>
      <w:bookmarkStart w:id="43" w:name="_Toc177991534"/>
      <w:r w:rsidRPr="00816B8C">
        <w:t>Sak 1</w:t>
      </w:r>
      <w:r w:rsidR="00E05B70">
        <w:t>4</w:t>
      </w:r>
      <w:r w:rsidR="00880C8F">
        <w:t>6</w:t>
      </w:r>
      <w:r w:rsidRPr="00816B8C">
        <w:t xml:space="preserve">/24 </w:t>
      </w:r>
      <w:r w:rsidRPr="00816B8C">
        <w:tab/>
        <w:t>Samarbeid med lokallagene</w:t>
      </w:r>
      <w:bookmarkEnd w:id="42"/>
      <w:bookmarkEnd w:id="43"/>
    </w:p>
    <w:p w14:paraId="293ED2F0" w14:textId="16C9A83D" w:rsidR="00816B8C" w:rsidRPr="00816B8C" w:rsidRDefault="00816B8C" w:rsidP="00816B8C">
      <w:pPr>
        <w:rPr>
          <w:sz w:val="28"/>
          <w:szCs w:val="28"/>
        </w:rPr>
      </w:pPr>
      <w:r w:rsidRPr="00816B8C">
        <w:rPr>
          <w:sz w:val="28"/>
          <w:szCs w:val="28"/>
        </w:rPr>
        <w:t xml:space="preserve">20 november inviteres lokallagslederne til felles styremøte. </w:t>
      </w:r>
      <w:r w:rsidR="00CE4E7C">
        <w:rPr>
          <w:sz w:val="28"/>
          <w:szCs w:val="28"/>
        </w:rPr>
        <w:t>Program</w:t>
      </w:r>
      <w:r w:rsidR="00C12002">
        <w:rPr>
          <w:sz w:val="28"/>
          <w:szCs w:val="28"/>
        </w:rPr>
        <w:t xml:space="preserve">, tid og sted </w:t>
      </w:r>
      <w:r w:rsidR="00F42027">
        <w:rPr>
          <w:sz w:val="28"/>
          <w:szCs w:val="28"/>
        </w:rPr>
        <w:t xml:space="preserve">kommer vi </w:t>
      </w:r>
      <w:proofErr w:type="spellStart"/>
      <w:r w:rsidR="00F42027">
        <w:rPr>
          <w:sz w:val="28"/>
          <w:szCs w:val="28"/>
        </w:rPr>
        <w:t>rilbake</w:t>
      </w:r>
      <w:proofErr w:type="spellEnd"/>
      <w:r w:rsidR="00F42027">
        <w:rPr>
          <w:sz w:val="28"/>
          <w:szCs w:val="28"/>
        </w:rPr>
        <w:t xml:space="preserve"> til</w:t>
      </w:r>
      <w:r w:rsidR="0071457A">
        <w:rPr>
          <w:sz w:val="28"/>
          <w:szCs w:val="28"/>
        </w:rPr>
        <w:t xml:space="preserve">. </w:t>
      </w:r>
      <w:r w:rsidR="00CC53E2">
        <w:rPr>
          <w:sz w:val="28"/>
          <w:szCs w:val="28"/>
        </w:rPr>
        <w:t xml:space="preserve"> </w:t>
      </w:r>
    </w:p>
    <w:p w14:paraId="6A2EFB2E" w14:textId="77777777" w:rsidR="00816B8C" w:rsidRPr="00816B8C" w:rsidRDefault="00816B8C" w:rsidP="00816B8C">
      <w:pPr>
        <w:rPr>
          <w:sz w:val="28"/>
          <w:szCs w:val="28"/>
        </w:rPr>
      </w:pPr>
    </w:p>
    <w:p w14:paraId="2767042E" w14:textId="37D81EFD" w:rsidR="00816B8C" w:rsidRPr="00816B8C" w:rsidRDefault="00686E2F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BB57CF">
        <w:rPr>
          <w:sz w:val="28"/>
          <w:szCs w:val="28"/>
        </w:rPr>
        <w:t>A</w:t>
      </w:r>
      <w:r w:rsidR="00453CA4">
        <w:rPr>
          <w:sz w:val="28"/>
          <w:szCs w:val="28"/>
        </w:rPr>
        <w:t xml:space="preserve">U </w:t>
      </w:r>
      <w:r w:rsidR="00D82A2A">
        <w:rPr>
          <w:sz w:val="28"/>
          <w:szCs w:val="28"/>
        </w:rPr>
        <w:t>t</w:t>
      </w:r>
      <w:r w:rsidR="00674EF5">
        <w:rPr>
          <w:sz w:val="28"/>
          <w:szCs w:val="28"/>
        </w:rPr>
        <w:t xml:space="preserve">ar </w:t>
      </w:r>
      <w:r w:rsidR="00D82A2A">
        <w:rPr>
          <w:sz w:val="28"/>
          <w:szCs w:val="28"/>
        </w:rPr>
        <w:t>fatt i dette.</w:t>
      </w:r>
    </w:p>
    <w:p w14:paraId="361824D7" w14:textId="77777777" w:rsidR="00816B8C" w:rsidRPr="00816B8C" w:rsidRDefault="00816B8C" w:rsidP="00816B8C">
      <w:pPr>
        <w:rPr>
          <w:sz w:val="28"/>
          <w:szCs w:val="28"/>
        </w:rPr>
      </w:pPr>
    </w:p>
    <w:p w14:paraId="0255194A" w14:textId="77777777" w:rsidR="00816B8C" w:rsidRPr="00816B8C" w:rsidRDefault="00816B8C" w:rsidP="00816B8C">
      <w:pPr>
        <w:rPr>
          <w:sz w:val="28"/>
          <w:szCs w:val="28"/>
        </w:rPr>
      </w:pPr>
    </w:p>
    <w:p w14:paraId="15B7E7C1" w14:textId="2CF39381" w:rsidR="00816B8C" w:rsidRPr="00816B8C" w:rsidRDefault="00816B8C" w:rsidP="004575F5">
      <w:pPr>
        <w:pStyle w:val="Overskrift3"/>
      </w:pPr>
      <w:bookmarkStart w:id="44" w:name="_Toc174393820"/>
      <w:bookmarkStart w:id="45" w:name="_Toc177991535"/>
      <w:r w:rsidRPr="00816B8C">
        <w:t>Sak 1</w:t>
      </w:r>
      <w:r w:rsidR="00E05B70">
        <w:t>4</w:t>
      </w:r>
      <w:r w:rsidR="00880C8F">
        <w:t>7</w:t>
      </w:r>
      <w:r w:rsidRPr="00816B8C">
        <w:t>/24</w:t>
      </w:r>
      <w:r w:rsidR="00880C8F">
        <w:t xml:space="preserve"> </w:t>
      </w:r>
      <w:r w:rsidRPr="00816B8C">
        <w:tab/>
        <w:t>Møte daglig ledere og fylkesstyreledere</w:t>
      </w:r>
      <w:bookmarkEnd w:id="44"/>
      <w:bookmarkEnd w:id="45"/>
    </w:p>
    <w:p w14:paraId="2A768D1D" w14:textId="6BAEE8A1" w:rsidR="00EE137C" w:rsidRDefault="00816B8C" w:rsidP="00ED6858">
      <w:pPr>
        <w:rPr>
          <w:sz w:val="28"/>
          <w:szCs w:val="28"/>
        </w:rPr>
      </w:pPr>
      <w:bookmarkStart w:id="46" w:name="_Toc174393821"/>
      <w:r w:rsidRPr="002D7344">
        <w:rPr>
          <w:sz w:val="28"/>
          <w:szCs w:val="28"/>
        </w:rPr>
        <w:t xml:space="preserve">Helgen 20-22.09 </w:t>
      </w:r>
      <w:r w:rsidR="000D0782">
        <w:rPr>
          <w:sz w:val="28"/>
          <w:szCs w:val="28"/>
        </w:rPr>
        <w:t>avholdes</w:t>
      </w:r>
      <w:r w:rsidRPr="002D7344">
        <w:rPr>
          <w:sz w:val="28"/>
          <w:szCs w:val="28"/>
        </w:rPr>
        <w:t xml:space="preserve"> det samling med daglig ledere og fylkeslagsledere </w:t>
      </w:r>
      <w:r w:rsidR="00347AA2">
        <w:rPr>
          <w:sz w:val="28"/>
          <w:szCs w:val="28"/>
        </w:rPr>
        <w:t>i Lillestrøm</w:t>
      </w:r>
      <w:r w:rsidRPr="002D7344">
        <w:rPr>
          <w:sz w:val="28"/>
          <w:szCs w:val="28"/>
        </w:rPr>
        <w:t xml:space="preserve">. </w:t>
      </w:r>
      <w:bookmarkEnd w:id="46"/>
      <w:r w:rsidR="00ED6858" w:rsidRPr="00ED6858">
        <w:rPr>
          <w:sz w:val="28"/>
          <w:szCs w:val="28"/>
        </w:rPr>
        <w:t>Mål for samlingen</w:t>
      </w:r>
      <w:r w:rsidR="00EE137C">
        <w:rPr>
          <w:sz w:val="28"/>
          <w:szCs w:val="28"/>
        </w:rPr>
        <w:t xml:space="preserve"> er beskrevet slik</w:t>
      </w:r>
      <w:r w:rsidR="00ED6858" w:rsidRPr="00ED6858">
        <w:rPr>
          <w:sz w:val="28"/>
          <w:szCs w:val="28"/>
        </w:rPr>
        <w:t>:</w:t>
      </w:r>
    </w:p>
    <w:p w14:paraId="6D0DE196" w14:textId="42A0B618" w:rsidR="00ED6858" w:rsidRPr="00ED6858" w:rsidRDefault="00ED6858" w:rsidP="00ED6858">
      <w:pPr>
        <w:rPr>
          <w:sz w:val="28"/>
          <w:szCs w:val="28"/>
        </w:rPr>
      </w:pPr>
      <w:r w:rsidRPr="00ED6858">
        <w:rPr>
          <w:sz w:val="28"/>
          <w:szCs w:val="28"/>
        </w:rPr>
        <w:t xml:space="preserve"> </w:t>
      </w:r>
    </w:p>
    <w:p w14:paraId="48943466" w14:textId="60C8CB2E" w:rsidR="00ED6858" w:rsidRPr="00ED6858" w:rsidRDefault="00C36A61" w:rsidP="00ED685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D6858" w:rsidRPr="00ED6858">
        <w:rPr>
          <w:sz w:val="28"/>
          <w:szCs w:val="28"/>
        </w:rPr>
        <w:t>Bli inspirert til å se verdien av å være sammen</w:t>
      </w:r>
    </w:p>
    <w:p w14:paraId="78AAFF19" w14:textId="77777777" w:rsidR="00ED6858" w:rsidRPr="00ED6858" w:rsidRDefault="00ED6858" w:rsidP="00ED6858">
      <w:pPr>
        <w:rPr>
          <w:sz w:val="28"/>
          <w:szCs w:val="28"/>
        </w:rPr>
      </w:pPr>
      <w:r w:rsidRPr="00ED6858">
        <w:rPr>
          <w:sz w:val="28"/>
          <w:szCs w:val="28"/>
        </w:rPr>
        <w:t>Bli inspirert til å samarbeide og ta kontakt med hverandre etter samlingen</w:t>
      </w:r>
    </w:p>
    <w:p w14:paraId="53095E50" w14:textId="77777777" w:rsidR="00ED6858" w:rsidRPr="00ED6858" w:rsidRDefault="00ED6858" w:rsidP="00ED6858">
      <w:pPr>
        <w:rPr>
          <w:sz w:val="28"/>
          <w:szCs w:val="28"/>
        </w:rPr>
      </w:pPr>
      <w:r w:rsidRPr="00ED6858">
        <w:rPr>
          <w:sz w:val="28"/>
          <w:szCs w:val="28"/>
        </w:rPr>
        <w:t>Bli inspirert til å jobbe for Blindeforbundets viktige politiske saker</w:t>
      </w:r>
    </w:p>
    <w:p w14:paraId="4D454637" w14:textId="3B107733" w:rsidR="00992F5D" w:rsidRPr="002D7344" w:rsidRDefault="00ED6858" w:rsidP="00ED6858">
      <w:pPr>
        <w:rPr>
          <w:sz w:val="28"/>
          <w:szCs w:val="28"/>
        </w:rPr>
      </w:pPr>
      <w:r w:rsidRPr="00ED6858">
        <w:rPr>
          <w:sz w:val="28"/>
          <w:szCs w:val="28"/>
        </w:rPr>
        <w:t>Bli inspirert til å jobbe for å beholde og få nye medlemmer</w:t>
      </w:r>
      <w:r w:rsidR="00C36A61">
        <w:rPr>
          <w:sz w:val="28"/>
          <w:szCs w:val="28"/>
        </w:rPr>
        <w:t>»</w:t>
      </w:r>
    </w:p>
    <w:p w14:paraId="538C42DD" w14:textId="77777777" w:rsidR="00816B8C" w:rsidRDefault="00816B8C" w:rsidP="00816B8C">
      <w:pPr>
        <w:rPr>
          <w:sz w:val="28"/>
          <w:szCs w:val="28"/>
        </w:rPr>
      </w:pPr>
    </w:p>
    <w:p w14:paraId="0AAF992F" w14:textId="2291A62A" w:rsidR="00EE137C" w:rsidRDefault="00EE137C" w:rsidP="00816B8C">
      <w:pPr>
        <w:rPr>
          <w:sz w:val="28"/>
          <w:szCs w:val="28"/>
        </w:rPr>
      </w:pPr>
      <w:r>
        <w:rPr>
          <w:sz w:val="28"/>
          <w:szCs w:val="28"/>
        </w:rPr>
        <w:t>Er det noe spesielt styret ønsker at</w:t>
      </w:r>
      <w:r w:rsidR="00B61B5B">
        <w:rPr>
          <w:sz w:val="28"/>
          <w:szCs w:val="28"/>
        </w:rPr>
        <w:t xml:space="preserve"> daglig leder og styreleder ska</w:t>
      </w:r>
      <w:r w:rsidR="00B9332D">
        <w:rPr>
          <w:sz w:val="28"/>
          <w:szCs w:val="28"/>
        </w:rPr>
        <w:t xml:space="preserve">l </w:t>
      </w:r>
      <w:r w:rsidR="0002604D">
        <w:rPr>
          <w:sz w:val="28"/>
          <w:szCs w:val="28"/>
        </w:rPr>
        <w:t xml:space="preserve">ta </w:t>
      </w:r>
      <w:r w:rsidR="00AC03C1">
        <w:rPr>
          <w:sz w:val="28"/>
          <w:szCs w:val="28"/>
        </w:rPr>
        <w:t>opp</w:t>
      </w:r>
      <w:r w:rsidR="00B9332D">
        <w:rPr>
          <w:sz w:val="28"/>
          <w:szCs w:val="28"/>
        </w:rPr>
        <w:t>?</w:t>
      </w:r>
    </w:p>
    <w:p w14:paraId="5663DE32" w14:textId="77777777" w:rsidR="00B9332D" w:rsidRPr="00816B8C" w:rsidRDefault="00B9332D" w:rsidP="00816B8C">
      <w:pPr>
        <w:rPr>
          <w:sz w:val="28"/>
          <w:szCs w:val="28"/>
        </w:rPr>
      </w:pPr>
    </w:p>
    <w:p w14:paraId="46EE0767" w14:textId="650B83DC" w:rsidR="00816B8C" w:rsidRPr="00816B8C" w:rsidRDefault="001025A6" w:rsidP="00816B8C">
      <w:pPr>
        <w:rPr>
          <w:sz w:val="28"/>
          <w:szCs w:val="28"/>
        </w:rPr>
      </w:pPr>
      <w:r>
        <w:rPr>
          <w:sz w:val="28"/>
          <w:szCs w:val="28"/>
        </w:rPr>
        <w:t>Saken ble ikke behandlet</w:t>
      </w:r>
      <w:r w:rsidR="00D43FE6">
        <w:rPr>
          <w:sz w:val="28"/>
          <w:szCs w:val="28"/>
        </w:rPr>
        <w:t xml:space="preserve"> grunnet tidsnød.</w:t>
      </w:r>
    </w:p>
    <w:p w14:paraId="349EE292" w14:textId="77777777" w:rsidR="00816B8C" w:rsidRPr="00816B8C" w:rsidRDefault="00816B8C" w:rsidP="00816B8C"/>
    <w:p w14:paraId="75011A69" w14:textId="357CB69D" w:rsidR="00F16D3D" w:rsidRPr="00F16D3D" w:rsidRDefault="00F16D3D" w:rsidP="004575F5">
      <w:pPr>
        <w:pStyle w:val="Overskrift3"/>
      </w:pPr>
      <w:bookmarkStart w:id="47" w:name="_Toc177991536"/>
      <w:r w:rsidRPr="00F16D3D">
        <w:lastRenderedPageBreak/>
        <w:t>Sak 1</w:t>
      </w:r>
      <w:r w:rsidR="00E05B70">
        <w:t>4</w:t>
      </w:r>
      <w:r w:rsidR="00880C8F">
        <w:t>8</w:t>
      </w:r>
      <w:r w:rsidRPr="00F16D3D">
        <w:t>/24</w:t>
      </w:r>
      <w:r w:rsidR="00880C8F">
        <w:t xml:space="preserve"> </w:t>
      </w:r>
      <w:r w:rsidRPr="00F16D3D">
        <w:tab/>
        <w:t xml:space="preserve">Hvite </w:t>
      </w:r>
      <w:r w:rsidRPr="004575F5">
        <w:t>stokkens</w:t>
      </w:r>
      <w:r w:rsidRPr="00F16D3D">
        <w:t xml:space="preserve"> dag</w:t>
      </w:r>
      <w:r w:rsidR="00D11C1F">
        <w:t xml:space="preserve"> og tilgjengelighetsdagen</w:t>
      </w:r>
      <w:r w:rsidRPr="00F16D3D">
        <w:t xml:space="preserve"> 15. oktober</w:t>
      </w:r>
      <w:bookmarkEnd w:id="47"/>
    </w:p>
    <w:p w14:paraId="465F3684" w14:textId="77777777" w:rsidR="00F16D3D" w:rsidRDefault="00F16D3D" w:rsidP="00F16D3D">
      <w:pPr>
        <w:rPr>
          <w:sz w:val="28"/>
          <w:szCs w:val="28"/>
        </w:rPr>
      </w:pPr>
      <w:r w:rsidRPr="00F16D3D">
        <w:rPr>
          <w:sz w:val="28"/>
          <w:szCs w:val="28"/>
        </w:rPr>
        <w:t>Vi trenger en arbeidsgruppe i sør og en i nord.</w:t>
      </w:r>
    </w:p>
    <w:p w14:paraId="4A9C27E0" w14:textId="77777777" w:rsidR="00BB57CF" w:rsidRDefault="00BB57CF" w:rsidP="00F16D3D">
      <w:pPr>
        <w:rPr>
          <w:sz w:val="28"/>
          <w:szCs w:val="28"/>
        </w:rPr>
      </w:pPr>
    </w:p>
    <w:p w14:paraId="44F7AF27" w14:textId="55B807F6" w:rsidR="00F16D3D" w:rsidRDefault="00BB57CF" w:rsidP="00F16D3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F16D3D">
        <w:rPr>
          <w:sz w:val="28"/>
          <w:szCs w:val="28"/>
        </w:rPr>
        <w:t>edtak:</w:t>
      </w:r>
      <w:r w:rsidR="00B77B55">
        <w:rPr>
          <w:sz w:val="28"/>
          <w:szCs w:val="28"/>
        </w:rPr>
        <w:t xml:space="preserve"> Joh</w:t>
      </w:r>
      <w:r w:rsidR="00B3151E">
        <w:rPr>
          <w:sz w:val="28"/>
          <w:szCs w:val="28"/>
        </w:rPr>
        <w:t>nny</w:t>
      </w:r>
      <w:r w:rsidR="006B1B56">
        <w:rPr>
          <w:sz w:val="28"/>
          <w:szCs w:val="28"/>
        </w:rPr>
        <w:t xml:space="preserve"> </w:t>
      </w:r>
      <w:r w:rsidR="00CA06E0">
        <w:rPr>
          <w:sz w:val="28"/>
          <w:szCs w:val="28"/>
        </w:rPr>
        <w:t>ha</w:t>
      </w:r>
      <w:r w:rsidR="006B1B56">
        <w:rPr>
          <w:sz w:val="28"/>
          <w:szCs w:val="28"/>
        </w:rPr>
        <w:t>r ansvar i nordfylket</w:t>
      </w:r>
      <w:r w:rsidR="00405644">
        <w:rPr>
          <w:sz w:val="28"/>
          <w:szCs w:val="28"/>
        </w:rPr>
        <w:t xml:space="preserve"> og Janet</w:t>
      </w:r>
      <w:r w:rsidR="0059442D">
        <w:rPr>
          <w:sz w:val="28"/>
          <w:szCs w:val="28"/>
        </w:rPr>
        <w:t xml:space="preserve"> </w:t>
      </w:r>
      <w:r w:rsidR="00CA06E0">
        <w:rPr>
          <w:sz w:val="28"/>
          <w:szCs w:val="28"/>
        </w:rPr>
        <w:t>h</w:t>
      </w:r>
      <w:r w:rsidR="00173876">
        <w:rPr>
          <w:sz w:val="28"/>
          <w:szCs w:val="28"/>
        </w:rPr>
        <w:t xml:space="preserve">ar ansvar </w:t>
      </w:r>
      <w:r w:rsidR="0059442D">
        <w:rPr>
          <w:sz w:val="28"/>
          <w:szCs w:val="28"/>
        </w:rPr>
        <w:t>i sør</w:t>
      </w:r>
      <w:r w:rsidR="00581983">
        <w:rPr>
          <w:sz w:val="28"/>
          <w:szCs w:val="28"/>
        </w:rPr>
        <w:t>fylket</w:t>
      </w:r>
      <w:r w:rsidR="0059442D">
        <w:rPr>
          <w:sz w:val="28"/>
          <w:szCs w:val="28"/>
        </w:rPr>
        <w:t xml:space="preserve">. De kontakter lokallagene for å få dem </w:t>
      </w:r>
      <w:r w:rsidR="00862937">
        <w:rPr>
          <w:sz w:val="28"/>
          <w:szCs w:val="28"/>
        </w:rPr>
        <w:t>til å lage</w:t>
      </w:r>
      <w:r w:rsidR="00997B6A">
        <w:rPr>
          <w:sz w:val="28"/>
          <w:szCs w:val="28"/>
        </w:rPr>
        <w:t xml:space="preserve"> opplegg.</w:t>
      </w:r>
    </w:p>
    <w:p w14:paraId="5A560F71" w14:textId="77777777" w:rsidR="00126504" w:rsidRDefault="00126504" w:rsidP="00F16D3D">
      <w:pPr>
        <w:rPr>
          <w:sz w:val="28"/>
          <w:szCs w:val="28"/>
        </w:rPr>
      </w:pPr>
    </w:p>
    <w:p w14:paraId="7312DC04" w14:textId="77777777" w:rsidR="00F16D3D" w:rsidRDefault="00F16D3D" w:rsidP="00F16D3D">
      <w:pPr>
        <w:rPr>
          <w:sz w:val="28"/>
          <w:szCs w:val="28"/>
        </w:rPr>
      </w:pPr>
    </w:p>
    <w:p w14:paraId="558565C5" w14:textId="4F4EE1E8" w:rsidR="00A445DA" w:rsidRDefault="004E36C9" w:rsidP="004575F5">
      <w:pPr>
        <w:pStyle w:val="Overskrift3"/>
      </w:pPr>
      <w:bookmarkStart w:id="48" w:name="_Toc177991537"/>
      <w:r>
        <w:t>Sak 14</w:t>
      </w:r>
      <w:r w:rsidR="004D7998">
        <w:t>9</w:t>
      </w:r>
      <w:r>
        <w:t>/24</w:t>
      </w:r>
      <w:r w:rsidR="00880C8F">
        <w:t xml:space="preserve"> </w:t>
      </w:r>
      <w:r w:rsidR="00800C98">
        <w:tab/>
        <w:t xml:space="preserve">Kristent arbeid blant blinde (KABB) ønsker </w:t>
      </w:r>
      <w:r w:rsidR="009C335D">
        <w:t xml:space="preserve">å </w:t>
      </w:r>
      <w:r w:rsidR="009A2D93">
        <w:t>annonsere</w:t>
      </w:r>
      <w:r w:rsidR="009C335D">
        <w:t xml:space="preserve"> sine møter</w:t>
      </w:r>
      <w:r w:rsidR="00A80C56">
        <w:t xml:space="preserve"> hos oss.</w:t>
      </w:r>
      <w:bookmarkEnd w:id="48"/>
    </w:p>
    <w:p w14:paraId="0E967FF0" w14:textId="5B36AACC" w:rsidR="00816B8C" w:rsidRDefault="0028541C" w:rsidP="00816B8C">
      <w:pPr>
        <w:rPr>
          <w:sz w:val="28"/>
          <w:szCs w:val="28"/>
        </w:rPr>
      </w:pPr>
      <w:r>
        <w:rPr>
          <w:sz w:val="28"/>
          <w:szCs w:val="28"/>
        </w:rPr>
        <w:t>Bakgrunn:</w:t>
      </w:r>
    </w:p>
    <w:p w14:paraId="39892895" w14:textId="4310B901" w:rsidR="00AB043C" w:rsidRPr="00AB043C" w:rsidRDefault="000E63FF" w:rsidP="00AB043C">
      <w:pPr>
        <w:rPr>
          <w:sz w:val="28"/>
          <w:szCs w:val="28"/>
        </w:rPr>
      </w:pPr>
      <w:r>
        <w:rPr>
          <w:sz w:val="28"/>
          <w:szCs w:val="28"/>
        </w:rPr>
        <w:t xml:space="preserve">Daglig leder har </w:t>
      </w:r>
      <w:r w:rsidR="009E492F">
        <w:rPr>
          <w:sz w:val="28"/>
          <w:szCs w:val="28"/>
        </w:rPr>
        <w:t xml:space="preserve">fått spørsmål fra </w:t>
      </w:r>
      <w:r w:rsidR="0013430E">
        <w:rPr>
          <w:sz w:val="28"/>
          <w:szCs w:val="28"/>
        </w:rPr>
        <w:t xml:space="preserve">leder i </w:t>
      </w:r>
      <w:r w:rsidR="009E492F">
        <w:rPr>
          <w:sz w:val="28"/>
          <w:szCs w:val="28"/>
        </w:rPr>
        <w:t>KABB</w:t>
      </w:r>
      <w:r w:rsidR="00B10EFC">
        <w:rPr>
          <w:sz w:val="28"/>
          <w:szCs w:val="28"/>
        </w:rPr>
        <w:t xml:space="preserve"> Rogaland</w:t>
      </w:r>
      <w:r w:rsidR="009E492F">
        <w:rPr>
          <w:sz w:val="28"/>
          <w:szCs w:val="28"/>
        </w:rPr>
        <w:t xml:space="preserve"> om å sende ut SMS-varsel til </w:t>
      </w:r>
      <w:r w:rsidR="003061E5">
        <w:rPr>
          <w:sz w:val="28"/>
          <w:szCs w:val="28"/>
        </w:rPr>
        <w:t>våre</w:t>
      </w:r>
      <w:r w:rsidR="009E492F">
        <w:rPr>
          <w:sz w:val="28"/>
          <w:szCs w:val="28"/>
        </w:rPr>
        <w:t xml:space="preserve"> </w:t>
      </w:r>
      <w:r w:rsidR="001A41A8">
        <w:rPr>
          <w:sz w:val="28"/>
          <w:szCs w:val="28"/>
        </w:rPr>
        <w:t>medlemmer om KABB sine arrangement.</w:t>
      </w:r>
      <w:r w:rsidR="0078411E">
        <w:rPr>
          <w:sz w:val="28"/>
          <w:szCs w:val="28"/>
        </w:rPr>
        <w:t xml:space="preserve"> Det vises til </w:t>
      </w:r>
      <w:r w:rsidR="007E03C8">
        <w:rPr>
          <w:sz w:val="28"/>
          <w:szCs w:val="28"/>
        </w:rPr>
        <w:t>styre</w:t>
      </w:r>
      <w:r w:rsidR="0078411E" w:rsidRPr="0078411E">
        <w:rPr>
          <w:sz w:val="28"/>
          <w:szCs w:val="28"/>
        </w:rPr>
        <w:t xml:space="preserve">sak 04/24 «muntlige orienteringssaker». </w:t>
      </w:r>
      <w:r w:rsidR="000C468C">
        <w:rPr>
          <w:sz w:val="28"/>
          <w:szCs w:val="28"/>
        </w:rPr>
        <w:t xml:space="preserve">Der står det at </w:t>
      </w:r>
      <w:r w:rsidR="00AB043C" w:rsidRPr="00AB043C">
        <w:rPr>
          <w:sz w:val="28"/>
          <w:szCs w:val="28"/>
        </w:rPr>
        <w:t>«Fylkeslaget kan sende ut SMS til våre medlemmer om møtene i KABB, og legge inn deres møter i Aktivitetskalenderen.</w:t>
      </w:r>
      <w:r w:rsidR="005E115F">
        <w:rPr>
          <w:sz w:val="28"/>
          <w:szCs w:val="28"/>
        </w:rPr>
        <w:t>»</w:t>
      </w:r>
    </w:p>
    <w:p w14:paraId="47789DDA" w14:textId="77777777" w:rsidR="00AB043C" w:rsidRDefault="00AB043C" w:rsidP="00816B8C">
      <w:pPr>
        <w:rPr>
          <w:sz w:val="28"/>
          <w:szCs w:val="28"/>
        </w:rPr>
      </w:pPr>
    </w:p>
    <w:p w14:paraId="1BC74BAF" w14:textId="3304C102" w:rsidR="000A41E0" w:rsidRDefault="001E3517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Det </w:t>
      </w:r>
      <w:r w:rsidR="0078411E" w:rsidRPr="0078411E">
        <w:rPr>
          <w:sz w:val="28"/>
          <w:szCs w:val="28"/>
        </w:rPr>
        <w:t xml:space="preserve">foreligger ikke et konkret vedtak i denne saken. Et tiltak som koster penger og impliserer diverse etiske spørsmål kan ikke vedtas i en muntlig orienteringssak. Dette må opp som egen sak </w:t>
      </w:r>
      <w:r>
        <w:rPr>
          <w:sz w:val="28"/>
          <w:szCs w:val="28"/>
        </w:rPr>
        <w:t>i et</w:t>
      </w:r>
      <w:r w:rsidR="0078411E" w:rsidRPr="0078411E">
        <w:rPr>
          <w:sz w:val="28"/>
          <w:szCs w:val="28"/>
        </w:rPr>
        <w:t xml:space="preserve"> styremøte</w:t>
      </w:r>
      <w:r w:rsidR="001F5E89">
        <w:rPr>
          <w:sz w:val="28"/>
          <w:szCs w:val="28"/>
        </w:rPr>
        <w:t>.</w:t>
      </w:r>
      <w:r w:rsidR="00B55202">
        <w:rPr>
          <w:sz w:val="28"/>
          <w:szCs w:val="28"/>
        </w:rPr>
        <w:t xml:space="preserve"> Selv om KABB er en organisasjon for synshemmede</w:t>
      </w:r>
      <w:r w:rsidR="00251F9E">
        <w:rPr>
          <w:sz w:val="28"/>
          <w:szCs w:val="28"/>
        </w:rPr>
        <w:t xml:space="preserve"> er den ikke </w:t>
      </w:r>
      <w:r w:rsidR="009B7E1D">
        <w:rPr>
          <w:sz w:val="28"/>
          <w:szCs w:val="28"/>
        </w:rPr>
        <w:t>livssynsnøytral</w:t>
      </w:r>
      <w:r w:rsidR="00251F9E">
        <w:rPr>
          <w:sz w:val="28"/>
          <w:szCs w:val="28"/>
        </w:rPr>
        <w:t>.</w:t>
      </w:r>
      <w:r w:rsidR="000A41E0">
        <w:rPr>
          <w:sz w:val="28"/>
          <w:szCs w:val="28"/>
        </w:rPr>
        <w:t xml:space="preserve"> vedtak: Fylkeslaget skal ikke </w:t>
      </w:r>
      <w:proofErr w:type="gramStart"/>
      <w:r w:rsidR="0081178C">
        <w:rPr>
          <w:sz w:val="28"/>
          <w:szCs w:val="28"/>
        </w:rPr>
        <w:t>annonsere</w:t>
      </w:r>
      <w:r w:rsidR="00A17882">
        <w:rPr>
          <w:sz w:val="28"/>
          <w:szCs w:val="28"/>
        </w:rPr>
        <w:t xml:space="preserve">  KABB</w:t>
      </w:r>
      <w:proofErr w:type="gramEnd"/>
      <w:r w:rsidR="00A17882">
        <w:rPr>
          <w:sz w:val="28"/>
          <w:szCs w:val="28"/>
        </w:rPr>
        <w:t xml:space="preserve"> sine</w:t>
      </w:r>
      <w:r w:rsidR="00C672D5">
        <w:rPr>
          <w:sz w:val="28"/>
          <w:szCs w:val="28"/>
        </w:rPr>
        <w:t xml:space="preserve"> møter eller</w:t>
      </w:r>
      <w:r w:rsidR="00A17882">
        <w:rPr>
          <w:sz w:val="28"/>
          <w:szCs w:val="28"/>
        </w:rPr>
        <w:t xml:space="preserve"> arrangement.</w:t>
      </w:r>
    </w:p>
    <w:p w14:paraId="3728E842" w14:textId="77777777" w:rsidR="00A17882" w:rsidRDefault="00A17882" w:rsidP="00816B8C">
      <w:pPr>
        <w:rPr>
          <w:sz w:val="28"/>
          <w:szCs w:val="28"/>
        </w:rPr>
      </w:pPr>
    </w:p>
    <w:p w14:paraId="6D58CF4B" w14:textId="454B5B4C" w:rsidR="00A17882" w:rsidRDefault="00742606" w:rsidP="00397752">
      <w:pPr>
        <w:pStyle w:val="Overskrift3"/>
      </w:pPr>
      <w:bookmarkStart w:id="49" w:name="_Toc177991538"/>
      <w:r>
        <w:t>Sak 1</w:t>
      </w:r>
      <w:r w:rsidR="004D7998">
        <w:t>50</w:t>
      </w:r>
      <w:r>
        <w:t>/24</w:t>
      </w:r>
      <w:r w:rsidR="004D7998">
        <w:t xml:space="preserve"> </w:t>
      </w:r>
      <w:r>
        <w:tab/>
        <w:t>Eventuelt.</w:t>
      </w:r>
      <w:bookmarkEnd w:id="49"/>
    </w:p>
    <w:p w14:paraId="796B40C8" w14:textId="7487C494" w:rsidR="00A445DA" w:rsidRDefault="00A445DA" w:rsidP="00816B8C">
      <w:pPr>
        <w:rPr>
          <w:sz w:val="28"/>
          <w:szCs w:val="28"/>
        </w:rPr>
      </w:pPr>
    </w:p>
    <w:p w14:paraId="6540AAD7" w14:textId="796CBA9A" w:rsidR="00285F23" w:rsidRDefault="00473B59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Janet </w:t>
      </w:r>
      <w:r w:rsidR="00261726">
        <w:rPr>
          <w:sz w:val="28"/>
          <w:szCs w:val="28"/>
        </w:rPr>
        <w:t>minner om at hun ikke har glemt</w:t>
      </w:r>
      <w:r w:rsidR="00CC4470">
        <w:rPr>
          <w:sz w:val="28"/>
          <w:szCs w:val="28"/>
        </w:rPr>
        <w:t xml:space="preserve"> sin ambisjon</w:t>
      </w:r>
      <w:r w:rsidR="00D22432">
        <w:rPr>
          <w:sz w:val="28"/>
          <w:szCs w:val="28"/>
        </w:rPr>
        <w:t xml:space="preserve"> </w:t>
      </w:r>
      <w:r w:rsidR="00CC4470">
        <w:rPr>
          <w:sz w:val="28"/>
          <w:szCs w:val="28"/>
        </w:rPr>
        <w:t xml:space="preserve">om å </w:t>
      </w:r>
      <w:r w:rsidR="00B600BA">
        <w:rPr>
          <w:sz w:val="28"/>
          <w:szCs w:val="28"/>
        </w:rPr>
        <w:t xml:space="preserve">jobbe med </w:t>
      </w:r>
      <w:r w:rsidR="00F40AF7">
        <w:rPr>
          <w:sz w:val="28"/>
          <w:szCs w:val="28"/>
        </w:rPr>
        <w:t xml:space="preserve">tiltak </w:t>
      </w:r>
      <w:r w:rsidR="004F2615">
        <w:rPr>
          <w:sz w:val="28"/>
          <w:szCs w:val="28"/>
        </w:rPr>
        <w:t>rettet mot</w:t>
      </w:r>
      <w:r w:rsidR="00F40AF7">
        <w:rPr>
          <w:sz w:val="28"/>
          <w:szCs w:val="28"/>
        </w:rPr>
        <w:t xml:space="preserve"> aldersgruppen 35</w:t>
      </w:r>
      <w:r w:rsidR="00BD4278">
        <w:rPr>
          <w:sz w:val="28"/>
          <w:szCs w:val="28"/>
        </w:rPr>
        <w:t xml:space="preserve"> </w:t>
      </w:r>
      <w:r w:rsidR="00B23DF4">
        <w:rPr>
          <w:sz w:val="28"/>
          <w:szCs w:val="28"/>
        </w:rPr>
        <w:t>–</w:t>
      </w:r>
      <w:r w:rsidR="00BD4278">
        <w:rPr>
          <w:sz w:val="28"/>
          <w:szCs w:val="28"/>
        </w:rPr>
        <w:t xml:space="preserve"> </w:t>
      </w:r>
      <w:r w:rsidR="008B0047">
        <w:rPr>
          <w:sz w:val="28"/>
          <w:szCs w:val="28"/>
        </w:rPr>
        <w:t>50</w:t>
      </w:r>
      <w:r w:rsidR="00B23DF4">
        <w:rPr>
          <w:sz w:val="28"/>
          <w:szCs w:val="28"/>
        </w:rPr>
        <w:t>.</w:t>
      </w:r>
      <w:r w:rsidR="00954897">
        <w:rPr>
          <w:sz w:val="28"/>
          <w:szCs w:val="28"/>
        </w:rPr>
        <w:t xml:space="preserve">  </w:t>
      </w:r>
      <w:r w:rsidR="000B20C3">
        <w:rPr>
          <w:sz w:val="28"/>
          <w:szCs w:val="28"/>
        </w:rPr>
        <w:t>Grunnet</w:t>
      </w:r>
      <w:r w:rsidR="002053BA">
        <w:rPr>
          <w:sz w:val="28"/>
          <w:szCs w:val="28"/>
        </w:rPr>
        <w:t xml:space="preserve"> </w:t>
      </w:r>
      <w:r w:rsidR="00F521CD">
        <w:rPr>
          <w:sz w:val="28"/>
          <w:szCs w:val="28"/>
        </w:rPr>
        <w:t>manglende kapasitet</w:t>
      </w:r>
      <w:r w:rsidR="00BD0066">
        <w:rPr>
          <w:sz w:val="28"/>
          <w:szCs w:val="28"/>
        </w:rPr>
        <w:t xml:space="preserve"> i</w:t>
      </w:r>
      <w:r w:rsidR="00F521CD">
        <w:rPr>
          <w:sz w:val="28"/>
          <w:szCs w:val="28"/>
        </w:rPr>
        <w:t xml:space="preserve"> </w:t>
      </w:r>
      <w:r w:rsidR="00791452">
        <w:rPr>
          <w:sz w:val="28"/>
          <w:szCs w:val="28"/>
        </w:rPr>
        <w:t>styret og</w:t>
      </w:r>
      <w:r w:rsidR="00BD0066">
        <w:rPr>
          <w:sz w:val="28"/>
          <w:szCs w:val="28"/>
        </w:rPr>
        <w:t xml:space="preserve"> </w:t>
      </w:r>
      <w:r w:rsidR="00637AF7">
        <w:rPr>
          <w:sz w:val="28"/>
          <w:szCs w:val="28"/>
        </w:rPr>
        <w:t>administrasjon</w:t>
      </w:r>
      <w:r w:rsidR="00791452">
        <w:rPr>
          <w:sz w:val="28"/>
          <w:szCs w:val="28"/>
        </w:rPr>
        <w:t xml:space="preserve"> </w:t>
      </w:r>
      <w:r w:rsidR="006E482A">
        <w:rPr>
          <w:sz w:val="28"/>
          <w:szCs w:val="28"/>
        </w:rPr>
        <w:t xml:space="preserve">vil dette </w:t>
      </w:r>
      <w:proofErr w:type="gramStart"/>
      <w:r w:rsidR="00791452">
        <w:rPr>
          <w:sz w:val="28"/>
          <w:szCs w:val="28"/>
        </w:rPr>
        <w:t>komme</w:t>
      </w:r>
      <w:r w:rsidR="006E482A">
        <w:rPr>
          <w:sz w:val="28"/>
          <w:szCs w:val="28"/>
        </w:rPr>
        <w:t xml:space="preserve"> </w:t>
      </w:r>
      <w:r w:rsidR="00791452">
        <w:rPr>
          <w:sz w:val="28"/>
          <w:szCs w:val="28"/>
        </w:rPr>
        <w:t xml:space="preserve"> </w:t>
      </w:r>
      <w:r w:rsidR="006E482A">
        <w:rPr>
          <w:sz w:val="28"/>
          <w:szCs w:val="28"/>
        </w:rPr>
        <w:t>etter</w:t>
      </w:r>
      <w:proofErr w:type="gramEnd"/>
      <w:r w:rsidR="006E482A">
        <w:rPr>
          <w:sz w:val="28"/>
          <w:szCs w:val="28"/>
        </w:rPr>
        <w:t xml:space="preserve"> hvert.</w:t>
      </w:r>
    </w:p>
    <w:p w14:paraId="5B9C9650" w14:textId="7D86FA0B" w:rsidR="00137D46" w:rsidRDefault="00137D46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bookmarkStart w:id="50" w:name="_Toc174393823"/>
    </w:p>
    <w:p w14:paraId="16D3FD25" w14:textId="77777777" w:rsidR="00137D46" w:rsidRDefault="00137D46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14:paraId="3EB6CCEA" w14:textId="178D5C93" w:rsidR="00816B8C" w:rsidRPr="00816B8C" w:rsidRDefault="00816B8C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bookmarkStart w:id="51" w:name="_Toc177991539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Neste styremøte:</w:t>
      </w:r>
      <w:bookmarkEnd w:id="50"/>
      <w:bookmarkEnd w:id="51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</w:p>
    <w:p w14:paraId="05E005BA" w14:textId="70C60DBC" w:rsidR="00816B8C" w:rsidRPr="00816B8C" w:rsidRDefault="00816B8C" w:rsidP="00816B8C">
      <w:pPr>
        <w:rPr>
          <w:sz w:val="28"/>
          <w:szCs w:val="28"/>
        </w:rPr>
      </w:pPr>
      <w:r w:rsidRPr="00816B8C">
        <w:rPr>
          <w:sz w:val="28"/>
          <w:szCs w:val="28"/>
        </w:rPr>
        <w:t xml:space="preserve">Onsdag </w:t>
      </w:r>
      <w:r w:rsidR="00C22FC2">
        <w:rPr>
          <w:sz w:val="28"/>
          <w:szCs w:val="28"/>
        </w:rPr>
        <w:t>23</w:t>
      </w:r>
      <w:r w:rsidRPr="00816B8C">
        <w:rPr>
          <w:sz w:val="28"/>
          <w:szCs w:val="28"/>
        </w:rPr>
        <w:t>.</w:t>
      </w:r>
      <w:r w:rsidR="00C22FC2">
        <w:rPr>
          <w:sz w:val="28"/>
          <w:szCs w:val="28"/>
        </w:rPr>
        <w:t>10</w:t>
      </w:r>
      <w:r w:rsidRPr="00816B8C">
        <w:rPr>
          <w:sz w:val="28"/>
          <w:szCs w:val="28"/>
        </w:rPr>
        <w:t>.2024 kl. 12.00-1</w:t>
      </w:r>
      <w:r w:rsidR="00F028A4">
        <w:rPr>
          <w:sz w:val="28"/>
          <w:szCs w:val="28"/>
        </w:rPr>
        <w:t>6.00</w:t>
      </w:r>
    </w:p>
    <w:p w14:paraId="7E486671" w14:textId="13945CA6" w:rsidR="00816B8C" w:rsidRDefault="00816B8C" w:rsidP="00816B8C">
      <w:pPr>
        <w:rPr>
          <w:sz w:val="28"/>
          <w:szCs w:val="28"/>
        </w:rPr>
      </w:pPr>
      <w:r w:rsidRPr="00816B8C">
        <w:rPr>
          <w:sz w:val="28"/>
          <w:szCs w:val="28"/>
        </w:rPr>
        <w:t>Sted:</w:t>
      </w:r>
      <w:r w:rsidR="00870EC3">
        <w:rPr>
          <w:sz w:val="28"/>
          <w:szCs w:val="28"/>
        </w:rPr>
        <w:t xml:space="preserve"> Digitalt</w:t>
      </w:r>
    </w:p>
    <w:p w14:paraId="65356E6E" w14:textId="77777777" w:rsidR="00870EC3" w:rsidRDefault="00870EC3" w:rsidP="00816B8C">
      <w:pPr>
        <w:rPr>
          <w:sz w:val="28"/>
          <w:szCs w:val="28"/>
        </w:rPr>
      </w:pPr>
    </w:p>
    <w:p w14:paraId="1E4DC863" w14:textId="7A6B67A5" w:rsidR="007B7CDB" w:rsidRPr="00816B8C" w:rsidRDefault="007B7CDB" w:rsidP="00816B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Stavnger</w:t>
      </w:r>
      <w:proofErr w:type="spellEnd"/>
      <w:r>
        <w:rPr>
          <w:sz w:val="28"/>
          <w:szCs w:val="28"/>
        </w:rPr>
        <w:t>, 2</w:t>
      </w:r>
      <w:r w:rsidR="00D818C6">
        <w:rPr>
          <w:sz w:val="28"/>
          <w:szCs w:val="28"/>
        </w:rPr>
        <w:t>3.09.24 Einar Fagerheim (ref.)</w:t>
      </w:r>
    </w:p>
    <w:p w14:paraId="6717D9B5" w14:textId="77777777" w:rsidR="00CC6021" w:rsidRPr="000A077A" w:rsidRDefault="00CC6021" w:rsidP="00514564">
      <w:pPr>
        <w:rPr>
          <w:lang w:eastAsia="nb-NO"/>
        </w:rPr>
      </w:pPr>
    </w:p>
    <w:sectPr w:rsidR="00CC6021" w:rsidRPr="000A077A" w:rsidSect="00C66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077" w:bottom="1418" w:left="1077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CA084" w14:textId="77777777" w:rsidR="00962070" w:rsidRDefault="00962070" w:rsidP="00CE159B">
      <w:pPr>
        <w:spacing w:line="240" w:lineRule="auto"/>
      </w:pPr>
      <w:r>
        <w:separator/>
      </w:r>
    </w:p>
  </w:endnote>
  <w:endnote w:type="continuationSeparator" w:id="0">
    <w:p w14:paraId="1717EDAD" w14:textId="77777777" w:rsidR="00962070" w:rsidRDefault="00962070" w:rsidP="00CE159B">
      <w:pPr>
        <w:spacing w:line="240" w:lineRule="auto"/>
      </w:pPr>
      <w:r>
        <w:continuationSeparator/>
      </w:r>
    </w:p>
  </w:endnote>
  <w:endnote w:type="continuationNotice" w:id="1">
    <w:p w14:paraId="519B02B9" w14:textId="77777777" w:rsidR="00962070" w:rsidRDefault="009620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 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Norges Blindeforbund Diatype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59921474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FA8848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24B137D" w14:textId="77777777" w:rsidR="001723A8" w:rsidRDefault="001723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18192650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617806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72466DE5" w14:textId="77777777" w:rsidR="001723A8" w:rsidRDefault="001723A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95F7" w14:textId="77777777" w:rsidR="00FD3965" w:rsidRDefault="00FD3965" w:rsidP="00FD3965">
    <w:pPr>
      <w:pStyle w:val="Grunnleggendeavsnitt"/>
      <w:rPr>
        <w:rFonts w:ascii="Verdana" w:hAnsi="Verdana" w:cs="Verdana"/>
        <w:b w:val="0"/>
        <w:bCs w:val="0"/>
        <w:spacing w:val="2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A5EBEF" wp14:editId="2A591368">
              <wp:simplePos x="0" y="0"/>
              <wp:positionH relativeFrom="column">
                <wp:posOffset>-6985</wp:posOffset>
              </wp:positionH>
              <wp:positionV relativeFrom="paragraph">
                <wp:posOffset>121285</wp:posOffset>
              </wp:positionV>
              <wp:extent cx="6192000" cy="0"/>
              <wp:effectExtent l="0" t="0" r="5715" b="12700"/>
              <wp:wrapNone/>
              <wp:docPr id="5" name="Rett linj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59A78" id="Rett linje 5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55pt" to="4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" strokecolor="black [3213]" strokeweight="1.25pt">
              <v:stroke joinstyle="miter"/>
            </v:line>
          </w:pict>
        </mc:Fallback>
      </mc:AlternateContent>
    </w:r>
  </w:p>
  <w:p w14:paraId="6583D7FB" w14:textId="77777777" w:rsidR="001E7A41" w:rsidRPr="00FD3B2B" w:rsidRDefault="001E7A41" w:rsidP="001E7A41">
    <w:pPr>
      <w:rPr>
        <w:b/>
        <w:bCs/>
      </w:rPr>
    </w:pPr>
    <w:r w:rsidRPr="00FD3B2B">
      <w:rPr>
        <w:b/>
        <w:bCs/>
      </w:rPr>
      <w:t>Norges Blindeforbund Rogaland</w:t>
    </w:r>
  </w:p>
  <w:p w14:paraId="0E019B51" w14:textId="77777777" w:rsidR="001E7A41" w:rsidRPr="00FD3B2B" w:rsidRDefault="001E7A41" w:rsidP="001E7A41">
    <w:r w:rsidRPr="00FD3B2B">
      <w:t>Post- og besøksadresse: Luramyrveien 25A, 4313 Sandnes</w:t>
    </w:r>
  </w:p>
  <w:p w14:paraId="6EB031D0" w14:textId="77777777" w:rsidR="001E7A41" w:rsidRPr="00FD3B2B" w:rsidRDefault="001E7A41" w:rsidP="001E7A41">
    <w:r w:rsidRPr="00FD3B2B">
      <w:t>T: 51 53 36 85 | E: rogaland@blindeforbundet.no | Org. nr.: 971 554</w:t>
    </w:r>
    <w:r>
      <w:t> </w:t>
    </w:r>
    <w:r w:rsidRPr="00FD3B2B">
      <w:t>967</w:t>
    </w:r>
  </w:p>
  <w:p w14:paraId="7873EC06" w14:textId="77777777" w:rsidR="00850F9F" w:rsidRPr="00064942" w:rsidRDefault="00850F9F" w:rsidP="000649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37FE3" w14:textId="77777777" w:rsidR="00962070" w:rsidRDefault="00962070" w:rsidP="00CE159B">
      <w:pPr>
        <w:spacing w:line="240" w:lineRule="auto"/>
      </w:pPr>
      <w:r>
        <w:separator/>
      </w:r>
    </w:p>
  </w:footnote>
  <w:footnote w:type="continuationSeparator" w:id="0">
    <w:p w14:paraId="43A39FC9" w14:textId="77777777" w:rsidR="00962070" w:rsidRDefault="00962070" w:rsidP="00CE159B">
      <w:pPr>
        <w:spacing w:line="240" w:lineRule="auto"/>
      </w:pPr>
      <w:r>
        <w:continuationSeparator/>
      </w:r>
    </w:p>
  </w:footnote>
  <w:footnote w:type="continuationNotice" w:id="1">
    <w:p w14:paraId="615850E8" w14:textId="77777777" w:rsidR="00962070" w:rsidRDefault="009620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8336" w14:textId="77777777" w:rsidR="003076E6" w:rsidRDefault="003076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9CEF" w14:textId="77777777" w:rsidR="00CE159B" w:rsidRDefault="00CE159B" w:rsidP="00A13510">
    <w:pPr>
      <w:pStyle w:val="Topptekst"/>
      <w:tabs>
        <w:tab w:val="left" w:pos="46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01D3" w14:textId="77777777" w:rsidR="00FD3965" w:rsidRDefault="00FD3965">
    <w:pPr>
      <w:pStyle w:val="Topptekst"/>
    </w:pPr>
    <w:r>
      <w:rPr>
        <w:noProof/>
      </w:rPr>
      <w:drawing>
        <wp:inline distT="0" distB="0" distL="0" distR="0" wp14:anchorId="41F23EB8" wp14:editId="055CF815">
          <wp:extent cx="2891072" cy="769262"/>
          <wp:effectExtent l="0" t="0" r="5080" b="5715"/>
          <wp:docPr id="8" name="Bilde 8" descr="Norges Blindeforbund Rogaland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 descr="Norges Blindeforbund Rogaland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072" cy="7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4A0AA" w14:textId="77777777" w:rsidR="007D3154" w:rsidRDefault="007D31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F5B"/>
    <w:multiLevelType w:val="hybridMultilevel"/>
    <w:tmpl w:val="D6C6F9C6"/>
    <w:lvl w:ilvl="0" w:tplc="04140013">
      <w:start w:val="1"/>
      <w:numFmt w:val="upperRoman"/>
      <w:lvlText w:val="%1."/>
      <w:lvlJc w:val="right"/>
      <w:pPr>
        <w:ind w:left="3190" w:hanging="360"/>
      </w:p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1" w15:restartNumberingAfterBreak="0">
    <w:nsid w:val="0FB24695"/>
    <w:multiLevelType w:val="hybridMultilevel"/>
    <w:tmpl w:val="08643032"/>
    <w:lvl w:ilvl="0" w:tplc="CD64F71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54049"/>
    <w:multiLevelType w:val="hybridMultilevel"/>
    <w:tmpl w:val="CC96464C"/>
    <w:lvl w:ilvl="0" w:tplc="04140013">
      <w:start w:val="1"/>
      <w:numFmt w:val="upperRoman"/>
      <w:lvlText w:val="%1."/>
      <w:lvlJc w:val="right"/>
      <w:pPr>
        <w:ind w:left="3550" w:hanging="360"/>
      </w:pPr>
    </w:lvl>
    <w:lvl w:ilvl="1" w:tplc="04140019" w:tentative="1">
      <w:start w:val="1"/>
      <w:numFmt w:val="lowerLetter"/>
      <w:lvlText w:val="%2."/>
      <w:lvlJc w:val="left"/>
      <w:pPr>
        <w:ind w:left="4270" w:hanging="360"/>
      </w:pPr>
    </w:lvl>
    <w:lvl w:ilvl="2" w:tplc="0414001B" w:tentative="1">
      <w:start w:val="1"/>
      <w:numFmt w:val="lowerRoman"/>
      <w:lvlText w:val="%3."/>
      <w:lvlJc w:val="right"/>
      <w:pPr>
        <w:ind w:left="4990" w:hanging="180"/>
      </w:pPr>
    </w:lvl>
    <w:lvl w:ilvl="3" w:tplc="0414000F" w:tentative="1">
      <w:start w:val="1"/>
      <w:numFmt w:val="decimal"/>
      <w:lvlText w:val="%4."/>
      <w:lvlJc w:val="left"/>
      <w:pPr>
        <w:ind w:left="5710" w:hanging="360"/>
      </w:pPr>
    </w:lvl>
    <w:lvl w:ilvl="4" w:tplc="04140019" w:tentative="1">
      <w:start w:val="1"/>
      <w:numFmt w:val="lowerLetter"/>
      <w:lvlText w:val="%5."/>
      <w:lvlJc w:val="left"/>
      <w:pPr>
        <w:ind w:left="6430" w:hanging="360"/>
      </w:pPr>
    </w:lvl>
    <w:lvl w:ilvl="5" w:tplc="0414001B" w:tentative="1">
      <w:start w:val="1"/>
      <w:numFmt w:val="lowerRoman"/>
      <w:lvlText w:val="%6."/>
      <w:lvlJc w:val="right"/>
      <w:pPr>
        <w:ind w:left="7150" w:hanging="180"/>
      </w:pPr>
    </w:lvl>
    <w:lvl w:ilvl="6" w:tplc="0414000F" w:tentative="1">
      <w:start w:val="1"/>
      <w:numFmt w:val="decimal"/>
      <w:lvlText w:val="%7."/>
      <w:lvlJc w:val="left"/>
      <w:pPr>
        <w:ind w:left="7870" w:hanging="360"/>
      </w:pPr>
    </w:lvl>
    <w:lvl w:ilvl="7" w:tplc="04140019" w:tentative="1">
      <w:start w:val="1"/>
      <w:numFmt w:val="lowerLetter"/>
      <w:lvlText w:val="%8."/>
      <w:lvlJc w:val="left"/>
      <w:pPr>
        <w:ind w:left="8590" w:hanging="360"/>
      </w:pPr>
    </w:lvl>
    <w:lvl w:ilvl="8" w:tplc="0414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3" w15:restartNumberingAfterBreak="0">
    <w:nsid w:val="14122101"/>
    <w:multiLevelType w:val="hybridMultilevel"/>
    <w:tmpl w:val="09568ABE"/>
    <w:lvl w:ilvl="0" w:tplc="09961048">
      <w:start w:val="1"/>
      <w:numFmt w:val="lowerRoman"/>
      <w:lvlText w:val="%1."/>
      <w:lvlJc w:val="left"/>
      <w:pPr>
        <w:ind w:left="355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4" w15:restartNumberingAfterBreak="0">
    <w:nsid w:val="25945AFE"/>
    <w:multiLevelType w:val="hybridMultilevel"/>
    <w:tmpl w:val="2CFE75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13300"/>
    <w:multiLevelType w:val="hybridMultilevel"/>
    <w:tmpl w:val="92264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6E92"/>
    <w:multiLevelType w:val="hybridMultilevel"/>
    <w:tmpl w:val="ECD68C10"/>
    <w:lvl w:ilvl="0" w:tplc="3668A5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84534"/>
    <w:multiLevelType w:val="hybridMultilevel"/>
    <w:tmpl w:val="E4D0BE92"/>
    <w:lvl w:ilvl="0" w:tplc="0414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44214"/>
    <w:multiLevelType w:val="hybridMultilevel"/>
    <w:tmpl w:val="2F486184"/>
    <w:lvl w:ilvl="0" w:tplc="7E0E7C7C">
      <w:start w:val="39"/>
      <w:numFmt w:val="decimal"/>
      <w:lvlText w:val="%1)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EB24B4"/>
    <w:multiLevelType w:val="hybridMultilevel"/>
    <w:tmpl w:val="70CE2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E7418"/>
    <w:multiLevelType w:val="hybridMultilevel"/>
    <w:tmpl w:val="2D0C8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E0A5C"/>
    <w:multiLevelType w:val="hybridMultilevel"/>
    <w:tmpl w:val="E5F20F6C"/>
    <w:lvl w:ilvl="0" w:tplc="FFFFFFFF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Roman Bold" w:eastAsia="Times New Roman" w:hAnsi="Times Roman Bold" w:cs="Times Roman Bol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323700"/>
    <w:multiLevelType w:val="hybridMultilevel"/>
    <w:tmpl w:val="7F7E796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4D4B32"/>
    <w:multiLevelType w:val="hybridMultilevel"/>
    <w:tmpl w:val="2544FC6E"/>
    <w:lvl w:ilvl="0" w:tplc="04140013">
      <w:start w:val="1"/>
      <w:numFmt w:val="upperRoman"/>
      <w:lvlText w:val="%1."/>
      <w:lvlJc w:val="right"/>
      <w:pPr>
        <w:ind w:left="3192" w:hanging="360"/>
      </w:p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54A04D0D"/>
    <w:multiLevelType w:val="hybridMultilevel"/>
    <w:tmpl w:val="B17EAECE"/>
    <w:lvl w:ilvl="0" w:tplc="0414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684F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A376D"/>
    <w:multiLevelType w:val="hybridMultilevel"/>
    <w:tmpl w:val="8390C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433C0"/>
    <w:multiLevelType w:val="hybridMultilevel"/>
    <w:tmpl w:val="37E0E6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262BE"/>
    <w:multiLevelType w:val="hybridMultilevel"/>
    <w:tmpl w:val="C1160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214B6"/>
    <w:multiLevelType w:val="hybridMultilevel"/>
    <w:tmpl w:val="303A9AC0"/>
    <w:lvl w:ilvl="0" w:tplc="9E103C22">
      <w:start w:val="2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F4965"/>
    <w:multiLevelType w:val="hybridMultilevel"/>
    <w:tmpl w:val="CEEE3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50060">
    <w:abstractNumId w:val="11"/>
  </w:num>
  <w:num w:numId="2" w16cid:durableId="171729728">
    <w:abstractNumId w:val="1"/>
  </w:num>
  <w:num w:numId="3" w16cid:durableId="1494645278">
    <w:abstractNumId w:val="4"/>
  </w:num>
  <w:num w:numId="4" w16cid:durableId="1530801093">
    <w:abstractNumId w:val="18"/>
  </w:num>
  <w:num w:numId="5" w16cid:durableId="1574076396">
    <w:abstractNumId w:val="14"/>
  </w:num>
  <w:num w:numId="6" w16cid:durableId="1476219473">
    <w:abstractNumId w:val="7"/>
  </w:num>
  <w:num w:numId="7" w16cid:durableId="380250449">
    <w:abstractNumId w:val="12"/>
  </w:num>
  <w:num w:numId="8" w16cid:durableId="328750600">
    <w:abstractNumId w:val="8"/>
  </w:num>
  <w:num w:numId="9" w16cid:durableId="1970892376">
    <w:abstractNumId w:val="3"/>
  </w:num>
  <w:num w:numId="10" w16cid:durableId="322665149">
    <w:abstractNumId w:val="0"/>
  </w:num>
  <w:num w:numId="11" w16cid:durableId="43726204">
    <w:abstractNumId w:val="2"/>
  </w:num>
  <w:num w:numId="12" w16cid:durableId="1029841129">
    <w:abstractNumId w:val="10"/>
  </w:num>
  <w:num w:numId="13" w16cid:durableId="314536032">
    <w:abstractNumId w:val="13"/>
  </w:num>
  <w:num w:numId="14" w16cid:durableId="944463822">
    <w:abstractNumId w:val="5"/>
  </w:num>
  <w:num w:numId="15" w16cid:durableId="269433061">
    <w:abstractNumId w:val="17"/>
  </w:num>
  <w:num w:numId="16" w16cid:durableId="1583832889">
    <w:abstractNumId w:val="15"/>
  </w:num>
  <w:num w:numId="17" w16cid:durableId="1889299945">
    <w:abstractNumId w:val="9"/>
  </w:num>
  <w:num w:numId="18" w16cid:durableId="1573932880">
    <w:abstractNumId w:val="19"/>
  </w:num>
  <w:num w:numId="19" w16cid:durableId="856116616">
    <w:abstractNumId w:val="6"/>
  </w:num>
  <w:num w:numId="20" w16cid:durableId="1845123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5B"/>
    <w:rsid w:val="000013B6"/>
    <w:rsid w:val="0000573D"/>
    <w:rsid w:val="00006511"/>
    <w:rsid w:val="00006BE4"/>
    <w:rsid w:val="00011838"/>
    <w:rsid w:val="000164DB"/>
    <w:rsid w:val="00021060"/>
    <w:rsid w:val="00021265"/>
    <w:rsid w:val="0002163D"/>
    <w:rsid w:val="00022075"/>
    <w:rsid w:val="000224FB"/>
    <w:rsid w:val="000243E1"/>
    <w:rsid w:val="000254F7"/>
    <w:rsid w:val="0002604D"/>
    <w:rsid w:val="000340DC"/>
    <w:rsid w:val="000369D8"/>
    <w:rsid w:val="00037675"/>
    <w:rsid w:val="000409C0"/>
    <w:rsid w:val="00043558"/>
    <w:rsid w:val="0004439E"/>
    <w:rsid w:val="00047213"/>
    <w:rsid w:val="00047B76"/>
    <w:rsid w:val="000504D6"/>
    <w:rsid w:val="000550D7"/>
    <w:rsid w:val="00055C69"/>
    <w:rsid w:val="0005627A"/>
    <w:rsid w:val="0006328A"/>
    <w:rsid w:val="00064942"/>
    <w:rsid w:val="00065B43"/>
    <w:rsid w:val="00071EEA"/>
    <w:rsid w:val="00074E8A"/>
    <w:rsid w:val="0007512E"/>
    <w:rsid w:val="00077C0F"/>
    <w:rsid w:val="0008506E"/>
    <w:rsid w:val="000851CF"/>
    <w:rsid w:val="0009639E"/>
    <w:rsid w:val="00097A40"/>
    <w:rsid w:val="000A077A"/>
    <w:rsid w:val="000A088F"/>
    <w:rsid w:val="000A4079"/>
    <w:rsid w:val="000A41E0"/>
    <w:rsid w:val="000B20C3"/>
    <w:rsid w:val="000B3CCC"/>
    <w:rsid w:val="000B441A"/>
    <w:rsid w:val="000B4F91"/>
    <w:rsid w:val="000B5536"/>
    <w:rsid w:val="000B76B1"/>
    <w:rsid w:val="000C13FC"/>
    <w:rsid w:val="000C468C"/>
    <w:rsid w:val="000C58C0"/>
    <w:rsid w:val="000C5E8E"/>
    <w:rsid w:val="000C6CC3"/>
    <w:rsid w:val="000C7361"/>
    <w:rsid w:val="000C7C55"/>
    <w:rsid w:val="000C7CAC"/>
    <w:rsid w:val="000D0782"/>
    <w:rsid w:val="000D11AE"/>
    <w:rsid w:val="000D3F46"/>
    <w:rsid w:val="000E0BBA"/>
    <w:rsid w:val="000E2713"/>
    <w:rsid w:val="000E60E9"/>
    <w:rsid w:val="000E63FF"/>
    <w:rsid w:val="000E7981"/>
    <w:rsid w:val="000F02D4"/>
    <w:rsid w:val="000F08A9"/>
    <w:rsid w:val="000F0BD4"/>
    <w:rsid w:val="000F1C4B"/>
    <w:rsid w:val="000F5C67"/>
    <w:rsid w:val="001010AA"/>
    <w:rsid w:val="001025A6"/>
    <w:rsid w:val="001036BF"/>
    <w:rsid w:val="00105598"/>
    <w:rsid w:val="00107932"/>
    <w:rsid w:val="001111BA"/>
    <w:rsid w:val="00111CB4"/>
    <w:rsid w:val="00112A28"/>
    <w:rsid w:val="00112A45"/>
    <w:rsid w:val="001200E7"/>
    <w:rsid w:val="001202E3"/>
    <w:rsid w:val="00122108"/>
    <w:rsid w:val="00126504"/>
    <w:rsid w:val="00127D1C"/>
    <w:rsid w:val="001317F5"/>
    <w:rsid w:val="00131EB9"/>
    <w:rsid w:val="0013270B"/>
    <w:rsid w:val="00133526"/>
    <w:rsid w:val="00133F05"/>
    <w:rsid w:val="0013430E"/>
    <w:rsid w:val="001362E6"/>
    <w:rsid w:val="00137367"/>
    <w:rsid w:val="00137B7E"/>
    <w:rsid w:val="00137D46"/>
    <w:rsid w:val="00143C63"/>
    <w:rsid w:val="00152358"/>
    <w:rsid w:val="00153E7B"/>
    <w:rsid w:val="001560D0"/>
    <w:rsid w:val="00160596"/>
    <w:rsid w:val="0016647B"/>
    <w:rsid w:val="0016676A"/>
    <w:rsid w:val="00166CC2"/>
    <w:rsid w:val="001723A8"/>
    <w:rsid w:val="00173876"/>
    <w:rsid w:val="00174CD5"/>
    <w:rsid w:val="001814E4"/>
    <w:rsid w:val="00181AD0"/>
    <w:rsid w:val="00182E0A"/>
    <w:rsid w:val="00184D36"/>
    <w:rsid w:val="00196162"/>
    <w:rsid w:val="001A3C05"/>
    <w:rsid w:val="001A41A8"/>
    <w:rsid w:val="001A6AB0"/>
    <w:rsid w:val="001B3195"/>
    <w:rsid w:val="001B3262"/>
    <w:rsid w:val="001B3528"/>
    <w:rsid w:val="001B7229"/>
    <w:rsid w:val="001B7BE6"/>
    <w:rsid w:val="001B7C9C"/>
    <w:rsid w:val="001C1F85"/>
    <w:rsid w:val="001C4C71"/>
    <w:rsid w:val="001C601B"/>
    <w:rsid w:val="001C7319"/>
    <w:rsid w:val="001C75D4"/>
    <w:rsid w:val="001D5C5F"/>
    <w:rsid w:val="001D6B70"/>
    <w:rsid w:val="001D7912"/>
    <w:rsid w:val="001E0826"/>
    <w:rsid w:val="001E1135"/>
    <w:rsid w:val="001E2F35"/>
    <w:rsid w:val="001E3517"/>
    <w:rsid w:val="001E4B76"/>
    <w:rsid w:val="001E7A41"/>
    <w:rsid w:val="001F07F2"/>
    <w:rsid w:val="001F0990"/>
    <w:rsid w:val="001F245B"/>
    <w:rsid w:val="001F24C7"/>
    <w:rsid w:val="001F397A"/>
    <w:rsid w:val="001F3F40"/>
    <w:rsid w:val="001F5E89"/>
    <w:rsid w:val="0020009F"/>
    <w:rsid w:val="00201E34"/>
    <w:rsid w:val="0020454C"/>
    <w:rsid w:val="00204C49"/>
    <w:rsid w:val="002053BA"/>
    <w:rsid w:val="00205D84"/>
    <w:rsid w:val="002067A6"/>
    <w:rsid w:val="00207171"/>
    <w:rsid w:val="002073ED"/>
    <w:rsid w:val="00207DBB"/>
    <w:rsid w:val="00212068"/>
    <w:rsid w:val="00213D4B"/>
    <w:rsid w:val="00217674"/>
    <w:rsid w:val="00217718"/>
    <w:rsid w:val="002217A5"/>
    <w:rsid w:val="002264B5"/>
    <w:rsid w:val="00227D64"/>
    <w:rsid w:val="002373E8"/>
    <w:rsid w:val="00240CF9"/>
    <w:rsid w:val="002413B1"/>
    <w:rsid w:val="00241E66"/>
    <w:rsid w:val="00246468"/>
    <w:rsid w:val="00251B4A"/>
    <w:rsid w:val="00251E18"/>
    <w:rsid w:val="00251F9E"/>
    <w:rsid w:val="00252F4C"/>
    <w:rsid w:val="00253064"/>
    <w:rsid w:val="00254005"/>
    <w:rsid w:val="00255175"/>
    <w:rsid w:val="00257353"/>
    <w:rsid w:val="00261726"/>
    <w:rsid w:val="00262D13"/>
    <w:rsid w:val="002641C3"/>
    <w:rsid w:val="00266389"/>
    <w:rsid w:val="00270455"/>
    <w:rsid w:val="00271E5F"/>
    <w:rsid w:val="00276973"/>
    <w:rsid w:val="00277BB1"/>
    <w:rsid w:val="00280D23"/>
    <w:rsid w:val="00281CBD"/>
    <w:rsid w:val="0028541C"/>
    <w:rsid w:val="0028554D"/>
    <w:rsid w:val="00285F23"/>
    <w:rsid w:val="00287D3A"/>
    <w:rsid w:val="0029032E"/>
    <w:rsid w:val="00290903"/>
    <w:rsid w:val="002910FC"/>
    <w:rsid w:val="0029219A"/>
    <w:rsid w:val="002940D1"/>
    <w:rsid w:val="00295943"/>
    <w:rsid w:val="00296695"/>
    <w:rsid w:val="00297CBE"/>
    <w:rsid w:val="002A332F"/>
    <w:rsid w:val="002A44D3"/>
    <w:rsid w:val="002B384F"/>
    <w:rsid w:val="002B7815"/>
    <w:rsid w:val="002C28C1"/>
    <w:rsid w:val="002C3BA3"/>
    <w:rsid w:val="002C567F"/>
    <w:rsid w:val="002C5856"/>
    <w:rsid w:val="002D04A5"/>
    <w:rsid w:val="002D05BB"/>
    <w:rsid w:val="002D5C21"/>
    <w:rsid w:val="002D5CB6"/>
    <w:rsid w:val="002D64D1"/>
    <w:rsid w:val="002D7344"/>
    <w:rsid w:val="002D7ECA"/>
    <w:rsid w:val="002E297D"/>
    <w:rsid w:val="002F0DB7"/>
    <w:rsid w:val="0030184B"/>
    <w:rsid w:val="00302204"/>
    <w:rsid w:val="00302678"/>
    <w:rsid w:val="00303731"/>
    <w:rsid w:val="0030526A"/>
    <w:rsid w:val="00305AE1"/>
    <w:rsid w:val="003061E5"/>
    <w:rsid w:val="003076E6"/>
    <w:rsid w:val="00311DBD"/>
    <w:rsid w:val="003148A8"/>
    <w:rsid w:val="0031643B"/>
    <w:rsid w:val="00316CA0"/>
    <w:rsid w:val="00317C43"/>
    <w:rsid w:val="0032109F"/>
    <w:rsid w:val="00321A93"/>
    <w:rsid w:val="00321FA1"/>
    <w:rsid w:val="00323D5E"/>
    <w:rsid w:val="003319BD"/>
    <w:rsid w:val="003328A5"/>
    <w:rsid w:val="003336C4"/>
    <w:rsid w:val="00335457"/>
    <w:rsid w:val="00336930"/>
    <w:rsid w:val="0034131B"/>
    <w:rsid w:val="00346904"/>
    <w:rsid w:val="003469A3"/>
    <w:rsid w:val="00347AA2"/>
    <w:rsid w:val="00354EB7"/>
    <w:rsid w:val="003612AE"/>
    <w:rsid w:val="00367192"/>
    <w:rsid w:val="00370236"/>
    <w:rsid w:val="00371ECB"/>
    <w:rsid w:val="0038043A"/>
    <w:rsid w:val="00380A2A"/>
    <w:rsid w:val="00383A57"/>
    <w:rsid w:val="00386509"/>
    <w:rsid w:val="00386E15"/>
    <w:rsid w:val="00390E61"/>
    <w:rsid w:val="00391156"/>
    <w:rsid w:val="0039171A"/>
    <w:rsid w:val="003935B6"/>
    <w:rsid w:val="0039743B"/>
    <w:rsid w:val="00397752"/>
    <w:rsid w:val="003A045A"/>
    <w:rsid w:val="003A2953"/>
    <w:rsid w:val="003A7156"/>
    <w:rsid w:val="003B066E"/>
    <w:rsid w:val="003B0B47"/>
    <w:rsid w:val="003B130D"/>
    <w:rsid w:val="003B3BB3"/>
    <w:rsid w:val="003B4B0A"/>
    <w:rsid w:val="003B68E7"/>
    <w:rsid w:val="003B6B17"/>
    <w:rsid w:val="003C253A"/>
    <w:rsid w:val="003C5517"/>
    <w:rsid w:val="003C6318"/>
    <w:rsid w:val="003D1C90"/>
    <w:rsid w:val="003D2413"/>
    <w:rsid w:val="003D552C"/>
    <w:rsid w:val="003D5A5E"/>
    <w:rsid w:val="003D7A6E"/>
    <w:rsid w:val="003E245A"/>
    <w:rsid w:val="003E5B7E"/>
    <w:rsid w:val="003F00A4"/>
    <w:rsid w:val="003F1170"/>
    <w:rsid w:val="003F469B"/>
    <w:rsid w:val="003F7C91"/>
    <w:rsid w:val="0040065D"/>
    <w:rsid w:val="00404276"/>
    <w:rsid w:val="00404A4D"/>
    <w:rsid w:val="00405644"/>
    <w:rsid w:val="004144D7"/>
    <w:rsid w:val="004160FE"/>
    <w:rsid w:val="00421610"/>
    <w:rsid w:val="0042747E"/>
    <w:rsid w:val="00431E91"/>
    <w:rsid w:val="0043330C"/>
    <w:rsid w:val="00434073"/>
    <w:rsid w:val="004346FF"/>
    <w:rsid w:val="00434FD8"/>
    <w:rsid w:val="0043544D"/>
    <w:rsid w:val="00436B82"/>
    <w:rsid w:val="00440230"/>
    <w:rsid w:val="00440454"/>
    <w:rsid w:val="00441941"/>
    <w:rsid w:val="00441F2D"/>
    <w:rsid w:val="00444768"/>
    <w:rsid w:val="00446283"/>
    <w:rsid w:val="00446620"/>
    <w:rsid w:val="00450FEF"/>
    <w:rsid w:val="00453CA4"/>
    <w:rsid w:val="00454CE1"/>
    <w:rsid w:val="00456A7B"/>
    <w:rsid w:val="004575F5"/>
    <w:rsid w:val="00460DA3"/>
    <w:rsid w:val="00466D1A"/>
    <w:rsid w:val="00470C00"/>
    <w:rsid w:val="00470C04"/>
    <w:rsid w:val="00473B59"/>
    <w:rsid w:val="00473CE4"/>
    <w:rsid w:val="00473D87"/>
    <w:rsid w:val="00474866"/>
    <w:rsid w:val="0048158C"/>
    <w:rsid w:val="004836B2"/>
    <w:rsid w:val="00483F83"/>
    <w:rsid w:val="004877F5"/>
    <w:rsid w:val="00493D19"/>
    <w:rsid w:val="004958EC"/>
    <w:rsid w:val="004A0FF9"/>
    <w:rsid w:val="004A206E"/>
    <w:rsid w:val="004A5E4A"/>
    <w:rsid w:val="004A6874"/>
    <w:rsid w:val="004A7698"/>
    <w:rsid w:val="004B2E79"/>
    <w:rsid w:val="004B316F"/>
    <w:rsid w:val="004C075A"/>
    <w:rsid w:val="004C089D"/>
    <w:rsid w:val="004C37C1"/>
    <w:rsid w:val="004D6488"/>
    <w:rsid w:val="004D6E53"/>
    <w:rsid w:val="004D7998"/>
    <w:rsid w:val="004E291F"/>
    <w:rsid w:val="004E36C9"/>
    <w:rsid w:val="004E401B"/>
    <w:rsid w:val="004F209D"/>
    <w:rsid w:val="004F2615"/>
    <w:rsid w:val="004F7161"/>
    <w:rsid w:val="005016F7"/>
    <w:rsid w:val="0051042A"/>
    <w:rsid w:val="00514564"/>
    <w:rsid w:val="00517D59"/>
    <w:rsid w:val="00521449"/>
    <w:rsid w:val="00521EB4"/>
    <w:rsid w:val="005223E5"/>
    <w:rsid w:val="005255A7"/>
    <w:rsid w:val="00531128"/>
    <w:rsid w:val="005312E2"/>
    <w:rsid w:val="0053485E"/>
    <w:rsid w:val="0053503D"/>
    <w:rsid w:val="00536A76"/>
    <w:rsid w:val="0053706D"/>
    <w:rsid w:val="00540025"/>
    <w:rsid w:val="0054142C"/>
    <w:rsid w:val="00541553"/>
    <w:rsid w:val="00542681"/>
    <w:rsid w:val="00542F19"/>
    <w:rsid w:val="005438C8"/>
    <w:rsid w:val="00544630"/>
    <w:rsid w:val="00547523"/>
    <w:rsid w:val="00547ADA"/>
    <w:rsid w:val="00547CAF"/>
    <w:rsid w:val="00554A93"/>
    <w:rsid w:val="00554DF5"/>
    <w:rsid w:val="00555E94"/>
    <w:rsid w:val="005560A1"/>
    <w:rsid w:val="0055671A"/>
    <w:rsid w:val="005608E1"/>
    <w:rsid w:val="00562FBD"/>
    <w:rsid w:val="00565C35"/>
    <w:rsid w:val="00580FED"/>
    <w:rsid w:val="00581983"/>
    <w:rsid w:val="005822B5"/>
    <w:rsid w:val="00582A7F"/>
    <w:rsid w:val="0058301F"/>
    <w:rsid w:val="005841E6"/>
    <w:rsid w:val="005853F0"/>
    <w:rsid w:val="005859F7"/>
    <w:rsid w:val="00585BD8"/>
    <w:rsid w:val="0058668A"/>
    <w:rsid w:val="00587A45"/>
    <w:rsid w:val="00591512"/>
    <w:rsid w:val="0059440F"/>
    <w:rsid w:val="0059442D"/>
    <w:rsid w:val="00596549"/>
    <w:rsid w:val="00596E8D"/>
    <w:rsid w:val="005976C9"/>
    <w:rsid w:val="00597A2C"/>
    <w:rsid w:val="005A04F2"/>
    <w:rsid w:val="005A0D88"/>
    <w:rsid w:val="005A109F"/>
    <w:rsid w:val="005A1678"/>
    <w:rsid w:val="005B3AF9"/>
    <w:rsid w:val="005B3C77"/>
    <w:rsid w:val="005C7A8A"/>
    <w:rsid w:val="005E1099"/>
    <w:rsid w:val="005E115F"/>
    <w:rsid w:val="005E2193"/>
    <w:rsid w:val="005E3219"/>
    <w:rsid w:val="005E4920"/>
    <w:rsid w:val="005E4AF4"/>
    <w:rsid w:val="005E4E14"/>
    <w:rsid w:val="005E5DB0"/>
    <w:rsid w:val="005F24B9"/>
    <w:rsid w:val="005F4CBE"/>
    <w:rsid w:val="006014DC"/>
    <w:rsid w:val="006026D3"/>
    <w:rsid w:val="00605065"/>
    <w:rsid w:val="00606F94"/>
    <w:rsid w:val="00615BB3"/>
    <w:rsid w:val="00617544"/>
    <w:rsid w:val="0062040D"/>
    <w:rsid w:val="00620E79"/>
    <w:rsid w:val="006230AD"/>
    <w:rsid w:val="006269F8"/>
    <w:rsid w:val="00627D9C"/>
    <w:rsid w:val="0063101D"/>
    <w:rsid w:val="006336DD"/>
    <w:rsid w:val="00634A8E"/>
    <w:rsid w:val="00634F8C"/>
    <w:rsid w:val="006365A9"/>
    <w:rsid w:val="00637AF7"/>
    <w:rsid w:val="00640FAF"/>
    <w:rsid w:val="0064304A"/>
    <w:rsid w:val="006457AC"/>
    <w:rsid w:val="00647DDB"/>
    <w:rsid w:val="00650026"/>
    <w:rsid w:val="006509A0"/>
    <w:rsid w:val="00653937"/>
    <w:rsid w:val="00660D4D"/>
    <w:rsid w:val="00662875"/>
    <w:rsid w:val="00665736"/>
    <w:rsid w:val="006675BE"/>
    <w:rsid w:val="0067027F"/>
    <w:rsid w:val="006723E8"/>
    <w:rsid w:val="00672DF2"/>
    <w:rsid w:val="00673E60"/>
    <w:rsid w:val="00674EF5"/>
    <w:rsid w:val="00674F3D"/>
    <w:rsid w:val="00676B1E"/>
    <w:rsid w:val="00680F2D"/>
    <w:rsid w:val="00682D9F"/>
    <w:rsid w:val="00684602"/>
    <w:rsid w:val="00684616"/>
    <w:rsid w:val="00686E2F"/>
    <w:rsid w:val="0069565B"/>
    <w:rsid w:val="0069708B"/>
    <w:rsid w:val="00697920"/>
    <w:rsid w:val="00697AB8"/>
    <w:rsid w:val="00697F3A"/>
    <w:rsid w:val="006A123F"/>
    <w:rsid w:val="006A1C53"/>
    <w:rsid w:val="006A259A"/>
    <w:rsid w:val="006A2AC7"/>
    <w:rsid w:val="006A6A59"/>
    <w:rsid w:val="006A6DC4"/>
    <w:rsid w:val="006A7781"/>
    <w:rsid w:val="006B1B56"/>
    <w:rsid w:val="006B492C"/>
    <w:rsid w:val="006B76D2"/>
    <w:rsid w:val="006C1489"/>
    <w:rsid w:val="006C3E1A"/>
    <w:rsid w:val="006C5863"/>
    <w:rsid w:val="006C5FB1"/>
    <w:rsid w:val="006C610D"/>
    <w:rsid w:val="006C7611"/>
    <w:rsid w:val="006D1C93"/>
    <w:rsid w:val="006D2F9B"/>
    <w:rsid w:val="006D559D"/>
    <w:rsid w:val="006D61D0"/>
    <w:rsid w:val="006D6961"/>
    <w:rsid w:val="006D77D4"/>
    <w:rsid w:val="006E1D53"/>
    <w:rsid w:val="006E332A"/>
    <w:rsid w:val="006E482A"/>
    <w:rsid w:val="006E4FC4"/>
    <w:rsid w:val="006F0B34"/>
    <w:rsid w:val="007000A3"/>
    <w:rsid w:val="007036A6"/>
    <w:rsid w:val="00704797"/>
    <w:rsid w:val="00704907"/>
    <w:rsid w:val="00706417"/>
    <w:rsid w:val="00710E21"/>
    <w:rsid w:val="007141E8"/>
    <w:rsid w:val="0071457A"/>
    <w:rsid w:val="00732DCF"/>
    <w:rsid w:val="0073537D"/>
    <w:rsid w:val="00740F39"/>
    <w:rsid w:val="00741991"/>
    <w:rsid w:val="00741ABF"/>
    <w:rsid w:val="00742606"/>
    <w:rsid w:val="00752A73"/>
    <w:rsid w:val="007574F6"/>
    <w:rsid w:val="0075754D"/>
    <w:rsid w:val="00764578"/>
    <w:rsid w:val="00765EF4"/>
    <w:rsid w:val="00766F92"/>
    <w:rsid w:val="007719F4"/>
    <w:rsid w:val="0077523B"/>
    <w:rsid w:val="007754E2"/>
    <w:rsid w:val="0077613F"/>
    <w:rsid w:val="007762DB"/>
    <w:rsid w:val="0078411E"/>
    <w:rsid w:val="00784355"/>
    <w:rsid w:val="00784927"/>
    <w:rsid w:val="00785FB4"/>
    <w:rsid w:val="00786745"/>
    <w:rsid w:val="00790388"/>
    <w:rsid w:val="0079142A"/>
    <w:rsid w:val="00791452"/>
    <w:rsid w:val="00793566"/>
    <w:rsid w:val="007935B7"/>
    <w:rsid w:val="00793898"/>
    <w:rsid w:val="007952B9"/>
    <w:rsid w:val="007958E8"/>
    <w:rsid w:val="00796420"/>
    <w:rsid w:val="007A0D69"/>
    <w:rsid w:val="007A75A1"/>
    <w:rsid w:val="007B27B4"/>
    <w:rsid w:val="007B6805"/>
    <w:rsid w:val="007B7CDB"/>
    <w:rsid w:val="007C0D47"/>
    <w:rsid w:val="007C519B"/>
    <w:rsid w:val="007C5500"/>
    <w:rsid w:val="007C710C"/>
    <w:rsid w:val="007C7BEF"/>
    <w:rsid w:val="007D25B8"/>
    <w:rsid w:val="007D3154"/>
    <w:rsid w:val="007D43F0"/>
    <w:rsid w:val="007D45D5"/>
    <w:rsid w:val="007D5F75"/>
    <w:rsid w:val="007D629E"/>
    <w:rsid w:val="007E03C8"/>
    <w:rsid w:val="007E194B"/>
    <w:rsid w:val="007F039F"/>
    <w:rsid w:val="007F0D02"/>
    <w:rsid w:val="007F274C"/>
    <w:rsid w:val="007F45ED"/>
    <w:rsid w:val="00800C98"/>
    <w:rsid w:val="00802E01"/>
    <w:rsid w:val="008042B4"/>
    <w:rsid w:val="008048E4"/>
    <w:rsid w:val="008059C6"/>
    <w:rsid w:val="00807E41"/>
    <w:rsid w:val="0081178C"/>
    <w:rsid w:val="00816B8C"/>
    <w:rsid w:val="00816F23"/>
    <w:rsid w:val="00816F3B"/>
    <w:rsid w:val="00821D53"/>
    <w:rsid w:val="00821E61"/>
    <w:rsid w:val="008233CE"/>
    <w:rsid w:val="0082412F"/>
    <w:rsid w:val="00824310"/>
    <w:rsid w:val="008274A4"/>
    <w:rsid w:val="00833790"/>
    <w:rsid w:val="00834A07"/>
    <w:rsid w:val="00837536"/>
    <w:rsid w:val="00841DAC"/>
    <w:rsid w:val="00843378"/>
    <w:rsid w:val="00845255"/>
    <w:rsid w:val="00850A7A"/>
    <w:rsid w:val="00850F9F"/>
    <w:rsid w:val="00860A9E"/>
    <w:rsid w:val="00861353"/>
    <w:rsid w:val="00862937"/>
    <w:rsid w:val="00863B31"/>
    <w:rsid w:val="00863F16"/>
    <w:rsid w:val="00864E8E"/>
    <w:rsid w:val="00866752"/>
    <w:rsid w:val="0086790A"/>
    <w:rsid w:val="00870EC3"/>
    <w:rsid w:val="008710A6"/>
    <w:rsid w:val="00874894"/>
    <w:rsid w:val="00874B86"/>
    <w:rsid w:val="00876320"/>
    <w:rsid w:val="00880BCF"/>
    <w:rsid w:val="00880C8F"/>
    <w:rsid w:val="00881854"/>
    <w:rsid w:val="00884DCF"/>
    <w:rsid w:val="008864D7"/>
    <w:rsid w:val="0089003A"/>
    <w:rsid w:val="008935ED"/>
    <w:rsid w:val="00893F67"/>
    <w:rsid w:val="008A079D"/>
    <w:rsid w:val="008A462D"/>
    <w:rsid w:val="008A49D2"/>
    <w:rsid w:val="008B0047"/>
    <w:rsid w:val="008B0859"/>
    <w:rsid w:val="008B1BE5"/>
    <w:rsid w:val="008B22A0"/>
    <w:rsid w:val="008B281B"/>
    <w:rsid w:val="008C1260"/>
    <w:rsid w:val="008C1BD6"/>
    <w:rsid w:val="008C1FFF"/>
    <w:rsid w:val="008C3CEF"/>
    <w:rsid w:val="008C6152"/>
    <w:rsid w:val="008C6E59"/>
    <w:rsid w:val="008C71E2"/>
    <w:rsid w:val="008C723A"/>
    <w:rsid w:val="008D0CAD"/>
    <w:rsid w:val="008D205C"/>
    <w:rsid w:val="008D35A1"/>
    <w:rsid w:val="008D3D2A"/>
    <w:rsid w:val="008D49A9"/>
    <w:rsid w:val="008E0ADC"/>
    <w:rsid w:val="008E29E4"/>
    <w:rsid w:val="008E733D"/>
    <w:rsid w:val="008F073B"/>
    <w:rsid w:val="008F0B09"/>
    <w:rsid w:val="008F0DED"/>
    <w:rsid w:val="008F0FC6"/>
    <w:rsid w:val="008F151A"/>
    <w:rsid w:val="008F6974"/>
    <w:rsid w:val="0090097A"/>
    <w:rsid w:val="00900F57"/>
    <w:rsid w:val="00901918"/>
    <w:rsid w:val="00902568"/>
    <w:rsid w:val="00902AB1"/>
    <w:rsid w:val="0090494F"/>
    <w:rsid w:val="00906140"/>
    <w:rsid w:val="0091018C"/>
    <w:rsid w:val="00910AF5"/>
    <w:rsid w:val="00910BA1"/>
    <w:rsid w:val="0091435D"/>
    <w:rsid w:val="00914E7A"/>
    <w:rsid w:val="0092049D"/>
    <w:rsid w:val="00923DF3"/>
    <w:rsid w:val="00924E37"/>
    <w:rsid w:val="00925B81"/>
    <w:rsid w:val="00926B7E"/>
    <w:rsid w:val="00935C10"/>
    <w:rsid w:val="00936079"/>
    <w:rsid w:val="00936363"/>
    <w:rsid w:val="009370EF"/>
    <w:rsid w:val="009373EE"/>
    <w:rsid w:val="009406DA"/>
    <w:rsid w:val="00941447"/>
    <w:rsid w:val="00942413"/>
    <w:rsid w:val="00947E0E"/>
    <w:rsid w:val="009505E3"/>
    <w:rsid w:val="00952847"/>
    <w:rsid w:val="00954897"/>
    <w:rsid w:val="0095615B"/>
    <w:rsid w:val="00957515"/>
    <w:rsid w:val="009575C7"/>
    <w:rsid w:val="00962070"/>
    <w:rsid w:val="009622BA"/>
    <w:rsid w:val="0096263B"/>
    <w:rsid w:val="009711F5"/>
    <w:rsid w:val="00973D1A"/>
    <w:rsid w:val="0097799D"/>
    <w:rsid w:val="00981A28"/>
    <w:rsid w:val="00982DE6"/>
    <w:rsid w:val="00985165"/>
    <w:rsid w:val="00985770"/>
    <w:rsid w:val="009915E4"/>
    <w:rsid w:val="00992F5D"/>
    <w:rsid w:val="00997AB2"/>
    <w:rsid w:val="00997B6A"/>
    <w:rsid w:val="009A0240"/>
    <w:rsid w:val="009A208E"/>
    <w:rsid w:val="009A2D93"/>
    <w:rsid w:val="009A3432"/>
    <w:rsid w:val="009A42DC"/>
    <w:rsid w:val="009B1CB6"/>
    <w:rsid w:val="009B29F1"/>
    <w:rsid w:val="009B3B78"/>
    <w:rsid w:val="009B6A04"/>
    <w:rsid w:val="009B7E1D"/>
    <w:rsid w:val="009C24A6"/>
    <w:rsid w:val="009C2FD0"/>
    <w:rsid w:val="009C335D"/>
    <w:rsid w:val="009C7FA3"/>
    <w:rsid w:val="009D0135"/>
    <w:rsid w:val="009D2FEA"/>
    <w:rsid w:val="009D3E0E"/>
    <w:rsid w:val="009D42D1"/>
    <w:rsid w:val="009D4757"/>
    <w:rsid w:val="009D47DB"/>
    <w:rsid w:val="009D4855"/>
    <w:rsid w:val="009D5466"/>
    <w:rsid w:val="009D7CC2"/>
    <w:rsid w:val="009E07E9"/>
    <w:rsid w:val="009E41C9"/>
    <w:rsid w:val="009E4767"/>
    <w:rsid w:val="009E492F"/>
    <w:rsid w:val="009E6BEF"/>
    <w:rsid w:val="009F0EEE"/>
    <w:rsid w:val="009F1489"/>
    <w:rsid w:val="009F1E3D"/>
    <w:rsid w:val="009F272D"/>
    <w:rsid w:val="009F46E6"/>
    <w:rsid w:val="009F4FE9"/>
    <w:rsid w:val="009F7916"/>
    <w:rsid w:val="00A036B1"/>
    <w:rsid w:val="00A079E3"/>
    <w:rsid w:val="00A100B7"/>
    <w:rsid w:val="00A11A70"/>
    <w:rsid w:val="00A1255B"/>
    <w:rsid w:val="00A13510"/>
    <w:rsid w:val="00A17882"/>
    <w:rsid w:val="00A17EF3"/>
    <w:rsid w:val="00A2027F"/>
    <w:rsid w:val="00A269C4"/>
    <w:rsid w:val="00A30397"/>
    <w:rsid w:val="00A32CC0"/>
    <w:rsid w:val="00A36E1E"/>
    <w:rsid w:val="00A36E70"/>
    <w:rsid w:val="00A37E07"/>
    <w:rsid w:val="00A41A95"/>
    <w:rsid w:val="00A437C0"/>
    <w:rsid w:val="00A445DA"/>
    <w:rsid w:val="00A461A9"/>
    <w:rsid w:val="00A46950"/>
    <w:rsid w:val="00A47731"/>
    <w:rsid w:val="00A478A7"/>
    <w:rsid w:val="00A57EAF"/>
    <w:rsid w:val="00A63789"/>
    <w:rsid w:val="00A64979"/>
    <w:rsid w:val="00A744BC"/>
    <w:rsid w:val="00A75CEE"/>
    <w:rsid w:val="00A806C1"/>
    <w:rsid w:val="00A80C56"/>
    <w:rsid w:val="00A82B01"/>
    <w:rsid w:val="00A82D23"/>
    <w:rsid w:val="00A847F0"/>
    <w:rsid w:val="00A85E5E"/>
    <w:rsid w:val="00A8624F"/>
    <w:rsid w:val="00A93BDC"/>
    <w:rsid w:val="00AA481C"/>
    <w:rsid w:val="00AA75B7"/>
    <w:rsid w:val="00AB043C"/>
    <w:rsid w:val="00AB1444"/>
    <w:rsid w:val="00AB20BF"/>
    <w:rsid w:val="00AC03C1"/>
    <w:rsid w:val="00AC1795"/>
    <w:rsid w:val="00AC2745"/>
    <w:rsid w:val="00AC4820"/>
    <w:rsid w:val="00AC5F25"/>
    <w:rsid w:val="00AC731D"/>
    <w:rsid w:val="00AD01E5"/>
    <w:rsid w:val="00AD2F3D"/>
    <w:rsid w:val="00AD3FA3"/>
    <w:rsid w:val="00AD5FF0"/>
    <w:rsid w:val="00AD6119"/>
    <w:rsid w:val="00AE7335"/>
    <w:rsid w:val="00AE7E54"/>
    <w:rsid w:val="00AF1200"/>
    <w:rsid w:val="00AF239A"/>
    <w:rsid w:val="00AF450F"/>
    <w:rsid w:val="00B0113A"/>
    <w:rsid w:val="00B01BB0"/>
    <w:rsid w:val="00B05732"/>
    <w:rsid w:val="00B06EEF"/>
    <w:rsid w:val="00B07909"/>
    <w:rsid w:val="00B07E68"/>
    <w:rsid w:val="00B10EFC"/>
    <w:rsid w:val="00B13F8C"/>
    <w:rsid w:val="00B160A6"/>
    <w:rsid w:val="00B16B0E"/>
    <w:rsid w:val="00B21939"/>
    <w:rsid w:val="00B229F6"/>
    <w:rsid w:val="00B23DF4"/>
    <w:rsid w:val="00B2525B"/>
    <w:rsid w:val="00B3151E"/>
    <w:rsid w:val="00B31592"/>
    <w:rsid w:val="00B35874"/>
    <w:rsid w:val="00B360EF"/>
    <w:rsid w:val="00B36677"/>
    <w:rsid w:val="00B378FB"/>
    <w:rsid w:val="00B40C87"/>
    <w:rsid w:val="00B4243D"/>
    <w:rsid w:val="00B449B3"/>
    <w:rsid w:val="00B4656D"/>
    <w:rsid w:val="00B47B80"/>
    <w:rsid w:val="00B5104B"/>
    <w:rsid w:val="00B52D07"/>
    <w:rsid w:val="00B52E61"/>
    <w:rsid w:val="00B55202"/>
    <w:rsid w:val="00B55514"/>
    <w:rsid w:val="00B600BA"/>
    <w:rsid w:val="00B61B5B"/>
    <w:rsid w:val="00B64BD1"/>
    <w:rsid w:val="00B7048F"/>
    <w:rsid w:val="00B730F6"/>
    <w:rsid w:val="00B73D11"/>
    <w:rsid w:val="00B747AA"/>
    <w:rsid w:val="00B77B55"/>
    <w:rsid w:val="00B81A56"/>
    <w:rsid w:val="00B8218B"/>
    <w:rsid w:val="00B823A9"/>
    <w:rsid w:val="00B836B4"/>
    <w:rsid w:val="00B84F94"/>
    <w:rsid w:val="00B9059C"/>
    <w:rsid w:val="00B924A9"/>
    <w:rsid w:val="00B925BB"/>
    <w:rsid w:val="00B9308A"/>
    <w:rsid w:val="00B9332D"/>
    <w:rsid w:val="00B95449"/>
    <w:rsid w:val="00BA006B"/>
    <w:rsid w:val="00BA06E0"/>
    <w:rsid w:val="00BA4F8A"/>
    <w:rsid w:val="00BA73B7"/>
    <w:rsid w:val="00BB39A9"/>
    <w:rsid w:val="00BB57CF"/>
    <w:rsid w:val="00BC126E"/>
    <w:rsid w:val="00BC30EE"/>
    <w:rsid w:val="00BD0066"/>
    <w:rsid w:val="00BD1391"/>
    <w:rsid w:val="00BD4278"/>
    <w:rsid w:val="00BD4551"/>
    <w:rsid w:val="00BD53DC"/>
    <w:rsid w:val="00BD6E98"/>
    <w:rsid w:val="00BD7969"/>
    <w:rsid w:val="00BD7BBA"/>
    <w:rsid w:val="00BE02A3"/>
    <w:rsid w:val="00BE072A"/>
    <w:rsid w:val="00BE0E94"/>
    <w:rsid w:val="00BE1E1A"/>
    <w:rsid w:val="00BE3185"/>
    <w:rsid w:val="00BE7330"/>
    <w:rsid w:val="00BE799D"/>
    <w:rsid w:val="00BF1884"/>
    <w:rsid w:val="00BF189E"/>
    <w:rsid w:val="00BF3E3B"/>
    <w:rsid w:val="00BF698D"/>
    <w:rsid w:val="00C00C7A"/>
    <w:rsid w:val="00C00FFD"/>
    <w:rsid w:val="00C01C48"/>
    <w:rsid w:val="00C06827"/>
    <w:rsid w:val="00C12002"/>
    <w:rsid w:val="00C12481"/>
    <w:rsid w:val="00C1367C"/>
    <w:rsid w:val="00C13BB6"/>
    <w:rsid w:val="00C13FE2"/>
    <w:rsid w:val="00C15324"/>
    <w:rsid w:val="00C209FF"/>
    <w:rsid w:val="00C22FC2"/>
    <w:rsid w:val="00C25102"/>
    <w:rsid w:val="00C25409"/>
    <w:rsid w:val="00C2776B"/>
    <w:rsid w:val="00C3110B"/>
    <w:rsid w:val="00C35FFF"/>
    <w:rsid w:val="00C36147"/>
    <w:rsid w:val="00C366D1"/>
    <w:rsid w:val="00C36A61"/>
    <w:rsid w:val="00C374D0"/>
    <w:rsid w:val="00C4444C"/>
    <w:rsid w:val="00C45875"/>
    <w:rsid w:val="00C52E27"/>
    <w:rsid w:val="00C54274"/>
    <w:rsid w:val="00C5440E"/>
    <w:rsid w:val="00C62F72"/>
    <w:rsid w:val="00C6339B"/>
    <w:rsid w:val="00C6447F"/>
    <w:rsid w:val="00C64C2D"/>
    <w:rsid w:val="00C655A8"/>
    <w:rsid w:val="00C66581"/>
    <w:rsid w:val="00C666D9"/>
    <w:rsid w:val="00C66A7F"/>
    <w:rsid w:val="00C672D5"/>
    <w:rsid w:val="00C71320"/>
    <w:rsid w:val="00C7416B"/>
    <w:rsid w:val="00C8101D"/>
    <w:rsid w:val="00C81536"/>
    <w:rsid w:val="00C83099"/>
    <w:rsid w:val="00C852F3"/>
    <w:rsid w:val="00C86C77"/>
    <w:rsid w:val="00C90F2C"/>
    <w:rsid w:val="00C934DE"/>
    <w:rsid w:val="00C939B2"/>
    <w:rsid w:val="00C94689"/>
    <w:rsid w:val="00C965C9"/>
    <w:rsid w:val="00CA03B5"/>
    <w:rsid w:val="00CA06E0"/>
    <w:rsid w:val="00CA157B"/>
    <w:rsid w:val="00CA536B"/>
    <w:rsid w:val="00CA7BD8"/>
    <w:rsid w:val="00CB0C58"/>
    <w:rsid w:val="00CB1829"/>
    <w:rsid w:val="00CB200F"/>
    <w:rsid w:val="00CB4657"/>
    <w:rsid w:val="00CB7B55"/>
    <w:rsid w:val="00CC089A"/>
    <w:rsid w:val="00CC0A1B"/>
    <w:rsid w:val="00CC1754"/>
    <w:rsid w:val="00CC4470"/>
    <w:rsid w:val="00CC53E2"/>
    <w:rsid w:val="00CC6021"/>
    <w:rsid w:val="00CC7533"/>
    <w:rsid w:val="00CD45A7"/>
    <w:rsid w:val="00CD4E64"/>
    <w:rsid w:val="00CD7582"/>
    <w:rsid w:val="00CE06D2"/>
    <w:rsid w:val="00CE0FAD"/>
    <w:rsid w:val="00CE159B"/>
    <w:rsid w:val="00CE36E2"/>
    <w:rsid w:val="00CE4E7C"/>
    <w:rsid w:val="00CE771D"/>
    <w:rsid w:val="00CF5FC9"/>
    <w:rsid w:val="00CF7F3D"/>
    <w:rsid w:val="00D02C3E"/>
    <w:rsid w:val="00D06655"/>
    <w:rsid w:val="00D0772D"/>
    <w:rsid w:val="00D11C1F"/>
    <w:rsid w:val="00D11F18"/>
    <w:rsid w:val="00D129C8"/>
    <w:rsid w:val="00D12A85"/>
    <w:rsid w:val="00D139AE"/>
    <w:rsid w:val="00D14FC1"/>
    <w:rsid w:val="00D1780E"/>
    <w:rsid w:val="00D22432"/>
    <w:rsid w:val="00D23F28"/>
    <w:rsid w:val="00D268DB"/>
    <w:rsid w:val="00D27EE7"/>
    <w:rsid w:val="00D325F2"/>
    <w:rsid w:val="00D35DEE"/>
    <w:rsid w:val="00D36A31"/>
    <w:rsid w:val="00D40E15"/>
    <w:rsid w:val="00D43B53"/>
    <w:rsid w:val="00D43F6B"/>
    <w:rsid w:val="00D43FE6"/>
    <w:rsid w:val="00D451E7"/>
    <w:rsid w:val="00D46051"/>
    <w:rsid w:val="00D47828"/>
    <w:rsid w:val="00D5065C"/>
    <w:rsid w:val="00D510BE"/>
    <w:rsid w:val="00D54458"/>
    <w:rsid w:val="00D551E4"/>
    <w:rsid w:val="00D6056A"/>
    <w:rsid w:val="00D61D96"/>
    <w:rsid w:val="00D63599"/>
    <w:rsid w:val="00D64799"/>
    <w:rsid w:val="00D64E78"/>
    <w:rsid w:val="00D657D2"/>
    <w:rsid w:val="00D70A37"/>
    <w:rsid w:val="00D72A40"/>
    <w:rsid w:val="00D73FC2"/>
    <w:rsid w:val="00D77114"/>
    <w:rsid w:val="00D818C6"/>
    <w:rsid w:val="00D82479"/>
    <w:rsid w:val="00D82A2A"/>
    <w:rsid w:val="00D928DC"/>
    <w:rsid w:val="00D954A9"/>
    <w:rsid w:val="00D97B10"/>
    <w:rsid w:val="00D97E38"/>
    <w:rsid w:val="00DA089F"/>
    <w:rsid w:val="00DA3175"/>
    <w:rsid w:val="00DB2999"/>
    <w:rsid w:val="00DB3132"/>
    <w:rsid w:val="00DB34AA"/>
    <w:rsid w:val="00DB5241"/>
    <w:rsid w:val="00DB6F84"/>
    <w:rsid w:val="00DB7D5F"/>
    <w:rsid w:val="00DC11FC"/>
    <w:rsid w:val="00DC4900"/>
    <w:rsid w:val="00DC5730"/>
    <w:rsid w:val="00DC6849"/>
    <w:rsid w:val="00DC69B8"/>
    <w:rsid w:val="00DC7F09"/>
    <w:rsid w:val="00DD045C"/>
    <w:rsid w:val="00DD144F"/>
    <w:rsid w:val="00DD4CF1"/>
    <w:rsid w:val="00DD5279"/>
    <w:rsid w:val="00DD6381"/>
    <w:rsid w:val="00DE0FE1"/>
    <w:rsid w:val="00DE1FC5"/>
    <w:rsid w:val="00DE2968"/>
    <w:rsid w:val="00DE7362"/>
    <w:rsid w:val="00DF3237"/>
    <w:rsid w:val="00DF464B"/>
    <w:rsid w:val="00DF6FE5"/>
    <w:rsid w:val="00E036D7"/>
    <w:rsid w:val="00E04AA0"/>
    <w:rsid w:val="00E05B70"/>
    <w:rsid w:val="00E05DD3"/>
    <w:rsid w:val="00E075DC"/>
    <w:rsid w:val="00E11BE0"/>
    <w:rsid w:val="00E12285"/>
    <w:rsid w:val="00E12B51"/>
    <w:rsid w:val="00E21199"/>
    <w:rsid w:val="00E22791"/>
    <w:rsid w:val="00E2788A"/>
    <w:rsid w:val="00E31FC6"/>
    <w:rsid w:val="00E33496"/>
    <w:rsid w:val="00E33845"/>
    <w:rsid w:val="00E344C9"/>
    <w:rsid w:val="00E36C08"/>
    <w:rsid w:val="00E37861"/>
    <w:rsid w:val="00E37A21"/>
    <w:rsid w:val="00E37B0B"/>
    <w:rsid w:val="00E42A56"/>
    <w:rsid w:val="00E42BEF"/>
    <w:rsid w:val="00E46A65"/>
    <w:rsid w:val="00E47FA6"/>
    <w:rsid w:val="00E53856"/>
    <w:rsid w:val="00E54AB3"/>
    <w:rsid w:val="00E61B52"/>
    <w:rsid w:val="00E629BC"/>
    <w:rsid w:val="00E70C6D"/>
    <w:rsid w:val="00E70F31"/>
    <w:rsid w:val="00E7162D"/>
    <w:rsid w:val="00E77020"/>
    <w:rsid w:val="00E7731C"/>
    <w:rsid w:val="00E816E2"/>
    <w:rsid w:val="00E9014F"/>
    <w:rsid w:val="00E923C3"/>
    <w:rsid w:val="00E93B1E"/>
    <w:rsid w:val="00E93CC6"/>
    <w:rsid w:val="00E93E4F"/>
    <w:rsid w:val="00E95F08"/>
    <w:rsid w:val="00EA108C"/>
    <w:rsid w:val="00EA2333"/>
    <w:rsid w:val="00EA30B1"/>
    <w:rsid w:val="00EB6B99"/>
    <w:rsid w:val="00EB6D0D"/>
    <w:rsid w:val="00EB70DD"/>
    <w:rsid w:val="00EC0547"/>
    <w:rsid w:val="00EC182F"/>
    <w:rsid w:val="00EC22E5"/>
    <w:rsid w:val="00EC2C84"/>
    <w:rsid w:val="00EC430A"/>
    <w:rsid w:val="00EC7FFE"/>
    <w:rsid w:val="00ED005A"/>
    <w:rsid w:val="00ED3B26"/>
    <w:rsid w:val="00ED6858"/>
    <w:rsid w:val="00ED76A6"/>
    <w:rsid w:val="00EE01A9"/>
    <w:rsid w:val="00EE0F21"/>
    <w:rsid w:val="00EE137C"/>
    <w:rsid w:val="00EE3BC5"/>
    <w:rsid w:val="00EE5129"/>
    <w:rsid w:val="00EE5A80"/>
    <w:rsid w:val="00EF4793"/>
    <w:rsid w:val="00EF4809"/>
    <w:rsid w:val="00EF641E"/>
    <w:rsid w:val="00F028A4"/>
    <w:rsid w:val="00F05C82"/>
    <w:rsid w:val="00F061E7"/>
    <w:rsid w:val="00F11615"/>
    <w:rsid w:val="00F125E2"/>
    <w:rsid w:val="00F12F63"/>
    <w:rsid w:val="00F1372A"/>
    <w:rsid w:val="00F16D3D"/>
    <w:rsid w:val="00F216C2"/>
    <w:rsid w:val="00F2241C"/>
    <w:rsid w:val="00F22CAD"/>
    <w:rsid w:val="00F24F1B"/>
    <w:rsid w:val="00F258D3"/>
    <w:rsid w:val="00F273CE"/>
    <w:rsid w:val="00F35970"/>
    <w:rsid w:val="00F36F68"/>
    <w:rsid w:val="00F37745"/>
    <w:rsid w:val="00F40AF7"/>
    <w:rsid w:val="00F41CB3"/>
    <w:rsid w:val="00F41FF4"/>
    <w:rsid w:val="00F42027"/>
    <w:rsid w:val="00F4202F"/>
    <w:rsid w:val="00F45F04"/>
    <w:rsid w:val="00F46CF8"/>
    <w:rsid w:val="00F47633"/>
    <w:rsid w:val="00F50B83"/>
    <w:rsid w:val="00F51153"/>
    <w:rsid w:val="00F51206"/>
    <w:rsid w:val="00F521CD"/>
    <w:rsid w:val="00F53AC5"/>
    <w:rsid w:val="00F5489C"/>
    <w:rsid w:val="00F54942"/>
    <w:rsid w:val="00F54B1F"/>
    <w:rsid w:val="00F5673B"/>
    <w:rsid w:val="00F60F1A"/>
    <w:rsid w:val="00F6116E"/>
    <w:rsid w:val="00F61F5B"/>
    <w:rsid w:val="00F672AB"/>
    <w:rsid w:val="00F677EA"/>
    <w:rsid w:val="00F734BC"/>
    <w:rsid w:val="00F768B5"/>
    <w:rsid w:val="00F775BE"/>
    <w:rsid w:val="00F84C03"/>
    <w:rsid w:val="00F860D1"/>
    <w:rsid w:val="00F91338"/>
    <w:rsid w:val="00F938AD"/>
    <w:rsid w:val="00F96469"/>
    <w:rsid w:val="00F97537"/>
    <w:rsid w:val="00F97674"/>
    <w:rsid w:val="00FA0D38"/>
    <w:rsid w:val="00FA18E2"/>
    <w:rsid w:val="00FA1951"/>
    <w:rsid w:val="00FA47D0"/>
    <w:rsid w:val="00FB1111"/>
    <w:rsid w:val="00FB136A"/>
    <w:rsid w:val="00FB7569"/>
    <w:rsid w:val="00FC24B6"/>
    <w:rsid w:val="00FC76E5"/>
    <w:rsid w:val="00FD27C5"/>
    <w:rsid w:val="00FD3965"/>
    <w:rsid w:val="00FD5CE7"/>
    <w:rsid w:val="00FD7F85"/>
    <w:rsid w:val="00FE26E4"/>
    <w:rsid w:val="00FE2CE1"/>
    <w:rsid w:val="00FE326D"/>
    <w:rsid w:val="00FE53B6"/>
    <w:rsid w:val="00FE62B2"/>
    <w:rsid w:val="00FF30E7"/>
    <w:rsid w:val="00FF3574"/>
    <w:rsid w:val="00FF563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76B23"/>
  <w15:chartTrackingRefBased/>
  <w15:docId w15:val="{50A077D6-5F81-4121-A10A-DC33C154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5D"/>
    <w:rPr>
      <w:rFonts w:ascii="Verdana" w:hAnsi="Verdana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54142C"/>
    <w:pPr>
      <w:outlineLvl w:val="1"/>
    </w:pPr>
    <w:rPr>
      <w:rFonts w:asciiTheme="minorHAnsi" w:hAnsiTheme="minorHAnsi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0E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4142C"/>
    <w:rPr>
      <w:rFonts w:cs="Verdan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E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CB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forinnholdsfortegnelse">
    <w:name w:val="TOC Heading"/>
    <w:next w:val="Normal"/>
    <w:uiPriority w:val="39"/>
    <w:unhideWhenUsed/>
    <w:qFormat/>
    <w:rsid w:val="00270455"/>
    <w:pPr>
      <w:keepLines/>
      <w:spacing w:before="480"/>
    </w:pPr>
    <w:rPr>
      <w:rFonts w:ascii="Arial" w:eastAsiaTheme="majorEastAsia" w:hAnsi="Arial" w:cs="Times New Roman (Kompleks skrif"/>
      <w:b/>
      <w:color w:val="000000" w:themeColor="text1"/>
      <w:spacing w:val="6"/>
      <w:sz w:val="32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159B"/>
    <w:rPr>
      <w:rFonts w:ascii="Verdana" w:hAnsi="Verdana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159B"/>
    <w:rPr>
      <w:rFonts w:ascii="Verdana" w:hAnsi="Verdana"/>
      <w:szCs w:val="22"/>
    </w:rPr>
  </w:style>
  <w:style w:type="paragraph" w:customStyle="1" w:styleId="Grunnleggendeavsnitt">
    <w:name w:val="[Grunnleggende avsnitt]"/>
    <w:basedOn w:val="Normal"/>
    <w:uiPriority w:val="99"/>
    <w:rsid w:val="006C5863"/>
    <w:pPr>
      <w:autoSpaceDE w:val="0"/>
      <w:autoSpaceDN w:val="0"/>
      <w:adjustRightInd w:val="0"/>
      <w:textAlignment w:val="center"/>
    </w:pPr>
    <w:rPr>
      <w:rFonts w:ascii="Norges Blindeforbund Diatype" w:hAnsi="Norges Blindeforbund Diatype" w:cs="Norges Blindeforbund Diatype"/>
      <w:b/>
      <w:bCs/>
      <w:color w:val="000000"/>
      <w:sz w:val="28"/>
      <w:szCs w:val="28"/>
    </w:rPr>
  </w:style>
  <w:style w:type="paragraph" w:styleId="Revisjon">
    <w:name w:val="Revision"/>
    <w:hidden/>
    <w:uiPriority w:val="99"/>
    <w:semiHidden/>
    <w:rsid w:val="00FD3965"/>
    <w:pPr>
      <w:spacing w:line="240" w:lineRule="auto"/>
    </w:pPr>
    <w:rPr>
      <w:rFonts w:ascii="Verdana" w:hAnsi="Verdana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F22CAD"/>
  </w:style>
  <w:style w:type="character" w:styleId="Sterkutheving">
    <w:name w:val="Intense Emphasis"/>
    <w:basedOn w:val="Standardskriftforavsnitt"/>
    <w:uiPriority w:val="21"/>
    <w:qFormat/>
    <w:rsid w:val="002D5CB6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CB6"/>
    <w:pPr>
      <w:pBdr>
        <w:top w:val="single" w:sz="4" w:space="10" w:color="FFE6D2" w:themeColor="accent1"/>
        <w:bottom w:val="single" w:sz="4" w:space="10" w:color="FFE6D2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CB6"/>
    <w:rPr>
      <w:rFonts w:ascii="Verdana" w:hAnsi="Verdana"/>
      <w:i/>
      <w:iCs/>
      <w:color w:val="000000" w:themeColor="text1"/>
      <w:szCs w:val="22"/>
    </w:rPr>
  </w:style>
  <w:style w:type="character" w:styleId="Sterkreferanse">
    <w:name w:val="Intense Reference"/>
    <w:basedOn w:val="Standardskriftforavsnitt"/>
    <w:uiPriority w:val="32"/>
    <w:qFormat/>
    <w:rsid w:val="002D5CB6"/>
    <w:rPr>
      <w:b/>
      <w:bCs/>
      <w:smallCaps/>
      <w:color w:val="000000" w:themeColor="text1"/>
      <w:spacing w:val="5"/>
    </w:rPr>
  </w:style>
  <w:style w:type="paragraph" w:customStyle="1" w:styleId="Innkallingstyremte">
    <w:name w:val="Innkalling styremøte"/>
    <w:basedOn w:val="Overskrift2"/>
    <w:link w:val="InnkallingstyremteTegn"/>
    <w:qFormat/>
    <w:rsid w:val="00B40C87"/>
  </w:style>
  <w:style w:type="character" w:customStyle="1" w:styleId="InnkallingstyremteTegn">
    <w:name w:val="Innkalling styremøte Tegn"/>
    <w:basedOn w:val="Overskrift2Tegn"/>
    <w:link w:val="Innkallingstyremte"/>
    <w:rsid w:val="00B40C87"/>
    <w:rPr>
      <w:rFonts w:cs="Verdana"/>
      <w:b/>
      <w:sz w:val="28"/>
      <w:szCs w:val="22"/>
    </w:rPr>
  </w:style>
  <w:style w:type="paragraph" w:customStyle="1" w:styleId="Saksliste">
    <w:name w:val="Saksliste"/>
    <w:basedOn w:val="Innkallingstyremte"/>
    <w:link w:val="SakslisteTegn"/>
    <w:qFormat/>
    <w:rsid w:val="00B40C87"/>
  </w:style>
  <w:style w:type="character" w:customStyle="1" w:styleId="SakslisteTegn">
    <w:name w:val="Saksliste Tegn"/>
    <w:basedOn w:val="InnkallingstyremteTegn"/>
    <w:link w:val="Saksliste"/>
    <w:rsid w:val="00B40C87"/>
    <w:rPr>
      <w:rFonts w:cs="Verdana"/>
      <w:b/>
      <w:sz w:val="28"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B40C87"/>
    <w:pPr>
      <w:spacing w:after="100"/>
      <w:ind w:left="240"/>
    </w:pPr>
  </w:style>
  <w:style w:type="character" w:styleId="Hyperkobling">
    <w:name w:val="Hyperlink"/>
    <w:basedOn w:val="Standardskriftforavsnitt"/>
    <w:uiPriority w:val="99"/>
    <w:unhideWhenUsed/>
    <w:rsid w:val="00B40C87"/>
    <w:rPr>
      <w:color w:val="AD2014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E31FC6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E31FC6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nb-NO"/>
    </w:rPr>
  </w:style>
  <w:style w:type="paragraph" w:customStyle="1" w:styleId="Saksnummer">
    <w:name w:val="Saksnummer"/>
    <w:basedOn w:val="Normal"/>
    <w:link w:val="SaksnummerTegn"/>
    <w:qFormat/>
    <w:rsid w:val="00D64E78"/>
  </w:style>
  <w:style w:type="character" w:customStyle="1" w:styleId="SaksnummerTegn">
    <w:name w:val="Saksnummer Tegn"/>
    <w:basedOn w:val="Standardskriftforavsnitt"/>
    <w:link w:val="Saksnummer"/>
    <w:rsid w:val="00D64E78"/>
    <w:rPr>
      <w:rFonts w:ascii="Verdana" w:hAnsi="Verdana"/>
      <w:szCs w:val="22"/>
    </w:rPr>
  </w:style>
  <w:style w:type="paragraph" w:styleId="Listeavsnitt">
    <w:name w:val="List Paragraph"/>
    <w:basedOn w:val="Normal"/>
    <w:uiPriority w:val="34"/>
    <w:qFormat/>
    <w:rsid w:val="00D64E78"/>
    <w:pPr>
      <w:ind w:left="720"/>
      <w:contextualSpacing/>
    </w:pPr>
  </w:style>
  <w:style w:type="paragraph" w:customStyle="1" w:styleId="paragraph">
    <w:name w:val="paragraph"/>
    <w:basedOn w:val="Normal"/>
    <w:rsid w:val="008F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normaltextrun">
    <w:name w:val="normaltextrun"/>
    <w:basedOn w:val="Standardskriftforavsnitt"/>
    <w:rsid w:val="008F0DED"/>
  </w:style>
  <w:style w:type="character" w:customStyle="1" w:styleId="eop">
    <w:name w:val="eop"/>
    <w:basedOn w:val="Standardskriftforavsnitt"/>
    <w:rsid w:val="008F0DED"/>
  </w:style>
  <w:style w:type="paragraph" w:styleId="Tittel">
    <w:name w:val="Title"/>
    <w:basedOn w:val="Normal"/>
    <w:next w:val="Normal"/>
    <w:link w:val="TittelTegn"/>
    <w:uiPriority w:val="10"/>
    <w:qFormat/>
    <w:rsid w:val="00F860D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indeforbundet">
      <a:dk1>
        <a:srgbClr val="000000"/>
      </a:dk1>
      <a:lt1>
        <a:srgbClr val="FFFFFF"/>
      </a:lt1>
      <a:dk2>
        <a:srgbClr val="FFA769"/>
      </a:dk2>
      <a:lt2>
        <a:srgbClr val="FFC69F"/>
      </a:lt2>
      <a:accent1>
        <a:srgbClr val="FFE6D2"/>
      </a:accent1>
      <a:accent2>
        <a:srgbClr val="FFDF00"/>
      </a:accent2>
      <a:accent3>
        <a:srgbClr val="FFE779"/>
      </a:accent3>
      <a:accent4>
        <a:srgbClr val="FFF7C1"/>
      </a:accent4>
      <a:accent5>
        <a:srgbClr val="636464"/>
      </a:accent5>
      <a:accent6>
        <a:srgbClr val="AAAAAA"/>
      </a:accent6>
      <a:hlink>
        <a:srgbClr val="AD2014"/>
      </a:hlink>
      <a:folHlink>
        <a:srgbClr val="954F72"/>
      </a:folHlink>
    </a:clrScheme>
    <a:fontScheme name="Blindeforbunde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3E5B-D987-4271-9E79-1605843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1707</Words>
  <Characters>9053</Characters>
  <Application>Microsoft Office Word</Application>
  <DocSecurity>4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Links>
    <vt:vector size="132" baseType="variant"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_Toc177369318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_Toc177369317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_Toc177369316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_Toc177369315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_Toc177369314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_Toc177369313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_Toc177369312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_Toc177369311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_Toc177369310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_Toc177369309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_Toc177369308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_Toc177369307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_Toc177369306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_Toc177369305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_Toc177369304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_Toc177369303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_Toc177369302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_Toc177369301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_Toc177369300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_Toc177369299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_Toc177369298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_Toc177369297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Kjærvoll-Birkedal</dc:creator>
  <cp:keywords/>
  <dc:description/>
  <cp:lastModifiedBy>Solfrid Kjærvoll-Birkedal</cp:lastModifiedBy>
  <cp:revision>2</cp:revision>
  <cp:lastPrinted>2024-08-15T16:12:00Z</cp:lastPrinted>
  <dcterms:created xsi:type="dcterms:W3CDTF">2024-10-19T11:01:00Z</dcterms:created>
  <dcterms:modified xsi:type="dcterms:W3CDTF">2024-10-19T11:01:00Z</dcterms:modified>
</cp:coreProperties>
</file>