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5DE9" w14:textId="27EB7C7A" w:rsidR="00D64E78" w:rsidRPr="00830ECF" w:rsidRDefault="00830C6A" w:rsidP="00830ECF">
      <w:pPr>
        <w:pStyle w:val="Ingenmellomrom"/>
        <w:rPr>
          <w:b/>
          <w:bCs/>
          <w:sz w:val="32"/>
          <w:szCs w:val="32"/>
        </w:rPr>
      </w:pPr>
      <w:bookmarkStart w:id="0" w:name="_Toc168400868"/>
      <w:bookmarkStart w:id="1" w:name="_Toc168411726"/>
      <w:bookmarkStart w:id="2" w:name="_Toc168580694"/>
      <w:r>
        <w:rPr>
          <w:b/>
          <w:bCs/>
          <w:sz w:val="32"/>
          <w:szCs w:val="32"/>
        </w:rPr>
        <w:t>Protokoll</w:t>
      </w:r>
      <w:r w:rsidR="00B40C87" w:rsidRPr="00830ECF">
        <w:rPr>
          <w:b/>
          <w:bCs/>
          <w:sz w:val="32"/>
          <w:szCs w:val="32"/>
        </w:rPr>
        <w:t xml:space="preserve"> fylkesstyremøte</w:t>
      </w:r>
      <w:bookmarkEnd w:id="0"/>
      <w:bookmarkEnd w:id="1"/>
      <w:bookmarkEnd w:id="2"/>
      <w:r w:rsidR="002D04A5" w:rsidRPr="00830ECF">
        <w:rPr>
          <w:b/>
          <w:bCs/>
          <w:sz w:val="32"/>
          <w:szCs w:val="32"/>
        </w:rPr>
        <w:t xml:space="preserve"> </w:t>
      </w:r>
      <w:r w:rsidR="00B253CF" w:rsidRPr="00830ECF">
        <w:rPr>
          <w:b/>
          <w:bCs/>
          <w:sz w:val="32"/>
          <w:szCs w:val="32"/>
        </w:rPr>
        <w:t>14.-15. januar 2025</w:t>
      </w:r>
    </w:p>
    <w:p w14:paraId="25E01CE4" w14:textId="77777777" w:rsidR="00830ECF" w:rsidRDefault="00830ECF" w:rsidP="00B253CF">
      <w:pPr>
        <w:rPr>
          <w:sz w:val="28"/>
          <w:szCs w:val="28"/>
        </w:rPr>
      </w:pPr>
    </w:p>
    <w:p w14:paraId="0AEB82E3" w14:textId="308A8030" w:rsidR="009F2578" w:rsidRPr="00065B43" w:rsidRDefault="0062040D" w:rsidP="00B253CF">
      <w:pPr>
        <w:rPr>
          <w:sz w:val="28"/>
          <w:szCs w:val="28"/>
        </w:rPr>
      </w:pPr>
      <w:r>
        <w:rPr>
          <w:sz w:val="28"/>
          <w:szCs w:val="28"/>
        </w:rPr>
        <w:t xml:space="preserve">Sted: </w:t>
      </w:r>
      <w:r w:rsidR="009F2578">
        <w:rPr>
          <w:sz w:val="28"/>
          <w:szCs w:val="28"/>
        </w:rPr>
        <w:tab/>
      </w:r>
      <w:r w:rsidR="00830C6A">
        <w:rPr>
          <w:sz w:val="28"/>
          <w:szCs w:val="28"/>
        </w:rPr>
        <w:t xml:space="preserve">Victoria Hotell, </w:t>
      </w:r>
      <w:r w:rsidR="00830ECF">
        <w:rPr>
          <w:sz w:val="28"/>
          <w:szCs w:val="28"/>
        </w:rPr>
        <w:t>Stavanger</w:t>
      </w:r>
    </w:p>
    <w:p w14:paraId="0AAE8AB8" w14:textId="77777777" w:rsidR="00830ECF" w:rsidRDefault="00830ECF" w:rsidP="00D64E78">
      <w:pPr>
        <w:rPr>
          <w:sz w:val="28"/>
          <w:szCs w:val="28"/>
        </w:rPr>
      </w:pPr>
    </w:p>
    <w:p w14:paraId="4DE06B70" w14:textId="359D09E3" w:rsidR="00B37D7D" w:rsidRDefault="00B37D7D" w:rsidP="00D64E78">
      <w:pPr>
        <w:rPr>
          <w:sz w:val="28"/>
          <w:szCs w:val="28"/>
        </w:rPr>
      </w:pPr>
      <w:r>
        <w:rPr>
          <w:sz w:val="28"/>
          <w:szCs w:val="28"/>
        </w:rPr>
        <w:t>Til stede:</w:t>
      </w:r>
    </w:p>
    <w:p w14:paraId="2B5E0ADE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Einar Fagerheim, styreleder</w:t>
      </w:r>
    </w:p>
    <w:p w14:paraId="51D3AD3B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Thor Dagfinn Bjelland, nestleder</w:t>
      </w:r>
    </w:p>
    <w:p w14:paraId="40A98E52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Johnny Stangeland, styremedlem</w:t>
      </w:r>
    </w:p>
    <w:p w14:paraId="43C5AA1E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Turid R. Tafjord, styremedlem</w:t>
      </w:r>
    </w:p>
    <w:p w14:paraId="45414AA8" w14:textId="67687D70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Janet Fotland, varamedlem</w:t>
      </w:r>
    </w:p>
    <w:p w14:paraId="111C21EF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Solfrid Kjærvoll-Birkedal, daglig leder</w:t>
      </w:r>
    </w:p>
    <w:p w14:paraId="7F4E89EA" w14:textId="77777777" w:rsidR="00B37D7D" w:rsidRDefault="00B37D7D" w:rsidP="00B37D7D">
      <w:pPr>
        <w:rPr>
          <w:sz w:val="28"/>
          <w:szCs w:val="28"/>
        </w:rPr>
      </w:pPr>
    </w:p>
    <w:p w14:paraId="030DC9C7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Meldt forfall:</w:t>
      </w:r>
    </w:p>
    <w:p w14:paraId="43027CD5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Elin Frønsdal, styremedlem</w:t>
      </w:r>
    </w:p>
    <w:p w14:paraId="7BF15E54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>Tore Nærland, varamedlem</w:t>
      </w:r>
    </w:p>
    <w:p w14:paraId="75BCAB08" w14:textId="77777777" w:rsidR="00B37D7D" w:rsidRDefault="00B37D7D" w:rsidP="00B37D7D">
      <w:pPr>
        <w:rPr>
          <w:sz w:val="28"/>
          <w:szCs w:val="28"/>
        </w:rPr>
      </w:pPr>
    </w:p>
    <w:p w14:paraId="61FA4F1C" w14:textId="77777777" w:rsidR="00B37D7D" w:rsidRDefault="00B37D7D" w:rsidP="00B37D7D">
      <w:pPr>
        <w:rPr>
          <w:sz w:val="28"/>
          <w:szCs w:val="28"/>
        </w:rPr>
      </w:pPr>
      <w:r>
        <w:rPr>
          <w:sz w:val="28"/>
          <w:szCs w:val="28"/>
        </w:rPr>
        <w:t xml:space="preserve">Referent: </w:t>
      </w:r>
    </w:p>
    <w:p w14:paraId="70C543ED" w14:textId="36D9660D" w:rsidR="00FC24B6" w:rsidRDefault="00B37D7D" w:rsidP="00FC24B6">
      <w:pPr>
        <w:rPr>
          <w:sz w:val="28"/>
          <w:szCs w:val="28"/>
        </w:rPr>
      </w:pPr>
      <w:r>
        <w:rPr>
          <w:sz w:val="28"/>
          <w:szCs w:val="28"/>
        </w:rPr>
        <w:t>Solfrid Kjærvoll-Birkedal, daglig leder</w:t>
      </w:r>
    </w:p>
    <w:sdt>
      <w:sdtPr>
        <w:rPr>
          <w:rFonts w:ascii="Verdana" w:eastAsiaTheme="minorHAnsi" w:hAnsi="Verdana" w:cstheme="minorBidi"/>
          <w:b w:val="0"/>
          <w:color w:val="auto"/>
          <w:spacing w:val="0"/>
          <w:sz w:val="24"/>
          <w:szCs w:val="22"/>
          <w:lang w:eastAsia="en-US"/>
        </w:rPr>
        <w:id w:val="-20795792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3DA1AF" w14:textId="44DDACF4" w:rsidR="00710E21" w:rsidRDefault="000C6A3E">
          <w:pPr>
            <w:pStyle w:val="Overskriftforinnholdsfortegnelse"/>
          </w:pPr>
          <w:r>
            <w:t>Innhold</w:t>
          </w:r>
          <w:r w:rsidR="006E1057">
            <w:t>:</w:t>
          </w:r>
        </w:p>
        <w:p w14:paraId="68E0315D" w14:textId="44E440FA" w:rsidR="00204DC6" w:rsidRDefault="00710E21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200236" w:history="1">
            <w:r w:rsidR="00204DC6" w:rsidRPr="00CF5C0B">
              <w:rPr>
                <w:rStyle w:val="Hyperkobling"/>
                <w:noProof/>
              </w:rPr>
              <w:t xml:space="preserve">Sak 1/25 </w:t>
            </w:r>
            <w:r w:rsidR="00204DC6">
              <w:rPr>
                <w:rFonts w:cstheme="minorBidi"/>
                <w:noProof/>
                <w:sz w:val="24"/>
                <w:szCs w:val="24"/>
              </w:rPr>
              <w:tab/>
            </w:r>
            <w:r w:rsidR="00204DC6" w:rsidRPr="00CF5C0B">
              <w:rPr>
                <w:rStyle w:val="Hyperkobling"/>
                <w:noProof/>
              </w:rPr>
              <w:t>Godkjenning av møteinnkalling</w:t>
            </w:r>
            <w:r w:rsidR="00204DC6">
              <w:rPr>
                <w:noProof/>
                <w:webHidden/>
              </w:rPr>
              <w:tab/>
            </w:r>
            <w:r w:rsidR="00204DC6">
              <w:rPr>
                <w:noProof/>
                <w:webHidden/>
              </w:rPr>
              <w:fldChar w:fldCharType="begin"/>
            </w:r>
            <w:r w:rsidR="00204DC6">
              <w:rPr>
                <w:noProof/>
                <w:webHidden/>
              </w:rPr>
              <w:instrText xml:space="preserve"> PAGEREF _Toc188200236 \h </w:instrText>
            </w:r>
            <w:r w:rsidR="00204DC6">
              <w:rPr>
                <w:noProof/>
                <w:webHidden/>
              </w:rPr>
            </w:r>
            <w:r w:rsidR="00204DC6">
              <w:rPr>
                <w:noProof/>
                <w:webHidden/>
              </w:rPr>
              <w:fldChar w:fldCharType="separate"/>
            </w:r>
            <w:r w:rsidR="00204DC6">
              <w:rPr>
                <w:noProof/>
                <w:webHidden/>
              </w:rPr>
              <w:t>2</w:t>
            </w:r>
            <w:r w:rsidR="00204DC6">
              <w:rPr>
                <w:noProof/>
                <w:webHidden/>
              </w:rPr>
              <w:fldChar w:fldCharType="end"/>
            </w:r>
          </w:hyperlink>
        </w:p>
        <w:p w14:paraId="7BD2ADD9" w14:textId="41BF244B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37" w:history="1">
            <w:r w:rsidRPr="00CF5C0B">
              <w:rPr>
                <w:rStyle w:val="Hyperkobling"/>
                <w:noProof/>
              </w:rPr>
              <w:t xml:space="preserve">Sak 2/25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Godkjenning av saksliste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461B4" w14:textId="49A646C4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38" w:history="1">
            <w:r w:rsidRPr="00CF5C0B">
              <w:rPr>
                <w:rStyle w:val="Hyperkobling"/>
                <w:noProof/>
              </w:rPr>
              <w:t xml:space="preserve">Sak 3/25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Godkjenning av protokoll 13/24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52A9C" w14:textId="41338C95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39" w:history="1">
            <w:r w:rsidRPr="00CF5C0B">
              <w:rPr>
                <w:rStyle w:val="Hyperkobling"/>
                <w:noProof/>
              </w:rPr>
              <w:t xml:space="preserve">Sak 4/25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Styreregler Norges Blindeforbund Rogaland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04B95" w14:textId="11A488EF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0" w:history="1">
            <w:r w:rsidRPr="00CF5C0B">
              <w:rPr>
                <w:rStyle w:val="Hyperkobling"/>
                <w:rFonts w:asciiTheme="majorHAnsi" w:eastAsiaTheme="majorEastAsia" w:hAnsiTheme="majorHAnsi" w:cstheme="majorBidi"/>
                <w:noProof/>
              </w:rPr>
              <w:t xml:space="preserve">Sak 5/25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rFonts w:asciiTheme="majorHAnsi" w:eastAsiaTheme="majorEastAsia" w:hAnsiTheme="majorHAnsi" w:cstheme="majorBidi"/>
                <w:noProof/>
              </w:rPr>
              <w:t>Nytt fra kontoret v/ daglig leder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073B7" w14:textId="6ABBB313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1" w:history="1">
            <w:r w:rsidRPr="00CF5C0B">
              <w:rPr>
                <w:rStyle w:val="Hyperkobling"/>
                <w:noProof/>
              </w:rPr>
              <w:t xml:space="preserve">Sak 6/25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Muntlige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3EC33" w14:textId="648B0D17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2" w:history="1">
            <w:r w:rsidRPr="00CF5C0B">
              <w:rPr>
                <w:rStyle w:val="Hyperkobling"/>
                <w:noProof/>
              </w:rPr>
              <w:t xml:space="preserve">Sak 7/25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Skriftlige orienteringssaker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94DA0" w14:textId="64629A3E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3" w:history="1">
            <w:r w:rsidRPr="00CF5C0B">
              <w:rPr>
                <w:rStyle w:val="Hyperkobling"/>
                <w:noProof/>
              </w:rPr>
              <w:t xml:space="preserve">Sak 8/25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3B895" w14:textId="3DB1F366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4" w:history="1">
            <w:r w:rsidRPr="00CF5C0B">
              <w:rPr>
                <w:rStyle w:val="Hyperkobling"/>
                <w:noProof/>
              </w:rPr>
              <w:t xml:space="preserve">Sak 9/25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Årsmøte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D1494" w14:textId="3470C635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5" w:history="1">
            <w:r w:rsidRPr="00CF5C0B">
              <w:rPr>
                <w:rStyle w:val="Hyperkobling"/>
                <w:noProof/>
              </w:rPr>
              <w:t xml:space="preserve">Sak 10/25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Finne ut hvilke medlemmer som ikke kommuniserer digitalt.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B538C" w14:textId="77EC3CC4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6" w:history="1">
            <w:r w:rsidRPr="00CF5C0B">
              <w:rPr>
                <w:rStyle w:val="Hyperkobling"/>
                <w:noProof/>
              </w:rPr>
              <w:t>Sak 11/25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Velodromprosjektet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0FD46" w14:textId="31519895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7" w:history="1">
            <w:r w:rsidRPr="00CF5C0B">
              <w:rPr>
                <w:rStyle w:val="Hyperkobling"/>
                <w:noProof/>
              </w:rPr>
              <w:t xml:space="preserve">Sak 12/25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Tandemprosjektet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130FC" w14:textId="4719F37D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8" w:history="1">
            <w:r w:rsidRPr="00CF5C0B">
              <w:rPr>
                <w:rStyle w:val="Hyperkobling"/>
                <w:noProof/>
              </w:rPr>
              <w:t xml:space="preserve">Sak 13/25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TT-saken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10320" w14:textId="0B73309E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49" w:history="1">
            <w:r w:rsidRPr="00CF5C0B">
              <w:rPr>
                <w:rStyle w:val="Hyperkobling"/>
                <w:noProof/>
              </w:rPr>
              <w:t xml:space="preserve">Sak 14/25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Utlyse stillingen som sekretær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1925B" w14:textId="56FE5320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50" w:history="1">
            <w:r w:rsidRPr="00CF5C0B">
              <w:rPr>
                <w:rStyle w:val="Hyperkobling"/>
                <w:noProof/>
              </w:rPr>
              <w:t>Sak 15/25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Rekruttering av medlemskontakter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87B95" w14:textId="75D4D438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51" w:history="1">
            <w:r w:rsidRPr="00CF5C0B">
              <w:rPr>
                <w:rStyle w:val="Hyperkobling"/>
                <w:noProof/>
              </w:rPr>
              <w:t>Sak 16/25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Evaluering av ordningen med arbeidsutvalg (AU)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9EAC1" w14:textId="6E882F73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52" w:history="1">
            <w:r w:rsidRPr="00CF5C0B">
              <w:rPr>
                <w:rStyle w:val="Hyperkobling"/>
                <w:noProof/>
              </w:rPr>
              <w:t xml:space="preserve">Sak 17/25 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Styresamling-saker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FCFF9" w14:textId="11B699A6" w:rsidR="00204DC6" w:rsidRDefault="00204DC6">
          <w:pPr>
            <w:pStyle w:val="INNH3"/>
            <w:tabs>
              <w:tab w:val="left" w:pos="1680"/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53" w:history="1">
            <w:r w:rsidRPr="00CF5C0B">
              <w:rPr>
                <w:rStyle w:val="Hyperkobling"/>
                <w:noProof/>
              </w:rPr>
              <w:t>Sak 18/25</w:t>
            </w:r>
            <w:r>
              <w:rPr>
                <w:rFonts w:cstheme="minorBidi"/>
                <w:noProof/>
                <w:sz w:val="24"/>
                <w:szCs w:val="24"/>
              </w:rPr>
              <w:tab/>
            </w:r>
            <w:r w:rsidRPr="00CF5C0B">
              <w:rPr>
                <w:rStyle w:val="Hyperkobling"/>
                <w:noProof/>
              </w:rPr>
              <w:t>Ridderrennet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A3F79" w14:textId="25961A75" w:rsidR="00204DC6" w:rsidRDefault="00204DC6">
          <w:pPr>
            <w:pStyle w:val="INNH3"/>
            <w:tabs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54" w:history="1">
            <w:r w:rsidRPr="00CF5C0B">
              <w:rPr>
                <w:rStyle w:val="Hyperkobling"/>
                <w:noProof/>
              </w:rPr>
              <w:t>Sak 19/25 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1F1C1" w14:textId="2EE3BBA8" w:rsidR="00204DC6" w:rsidRDefault="00204DC6">
          <w:pPr>
            <w:pStyle w:val="INNH3"/>
            <w:tabs>
              <w:tab w:val="right" w:leader="dot" w:pos="9736"/>
            </w:tabs>
            <w:rPr>
              <w:rFonts w:cstheme="minorBidi"/>
              <w:noProof/>
              <w:sz w:val="24"/>
              <w:szCs w:val="24"/>
            </w:rPr>
          </w:pPr>
          <w:hyperlink w:anchor="_Toc188200255" w:history="1">
            <w:r w:rsidRPr="00CF5C0B">
              <w:rPr>
                <w:rStyle w:val="Hyperkobling"/>
                <w:rFonts w:asciiTheme="majorHAnsi" w:eastAsiaTheme="majorEastAsia" w:hAnsiTheme="majorHAnsi" w:cstheme="majorBidi"/>
                <w:noProof/>
              </w:rPr>
              <w:t>Ingen innmeldte 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_Toc188200255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0BD84" w14:textId="1F544910" w:rsidR="00710E21" w:rsidRDefault="00710E21">
          <w:r>
            <w:rPr>
              <w:b/>
              <w:bCs/>
            </w:rPr>
            <w:fldChar w:fldCharType="end"/>
          </w:r>
        </w:p>
      </w:sdtContent>
    </w:sdt>
    <w:p w14:paraId="065C8539" w14:textId="77777777" w:rsidR="00710E21" w:rsidRDefault="00710E21" w:rsidP="00FC24B6">
      <w:pPr>
        <w:rPr>
          <w:sz w:val="28"/>
          <w:szCs w:val="28"/>
        </w:rPr>
      </w:pPr>
    </w:p>
    <w:p w14:paraId="2324B44C" w14:textId="77777777" w:rsidR="00710E21" w:rsidRPr="00065B43" w:rsidRDefault="00710E21" w:rsidP="00FC24B6">
      <w:pPr>
        <w:rPr>
          <w:sz w:val="28"/>
          <w:szCs w:val="28"/>
        </w:rPr>
      </w:pPr>
    </w:p>
    <w:p w14:paraId="09DEC446" w14:textId="5D441C7F" w:rsidR="00816B8C" w:rsidRPr="00816B8C" w:rsidRDefault="00816B8C" w:rsidP="003D7A6E">
      <w:pPr>
        <w:pStyle w:val="Overskrift3"/>
      </w:pPr>
      <w:bookmarkStart w:id="3" w:name="_Toc168411727"/>
      <w:bookmarkStart w:id="4" w:name="_Toc174393794"/>
      <w:bookmarkStart w:id="5" w:name="_Toc188200236"/>
      <w:r w:rsidRPr="00816B8C">
        <w:t xml:space="preserve">Sak </w:t>
      </w:r>
      <w:r w:rsidR="00B253CF">
        <w:t>1/25</w:t>
      </w:r>
      <w:r w:rsidRPr="00816B8C">
        <w:t xml:space="preserve"> </w:t>
      </w:r>
      <w:r w:rsidRPr="00816B8C">
        <w:tab/>
        <w:t xml:space="preserve">Godkjenning av </w:t>
      </w:r>
      <w:r w:rsidR="00A57EAF">
        <w:t>møte</w:t>
      </w:r>
      <w:r w:rsidRPr="00816B8C">
        <w:t>innkalling</w:t>
      </w:r>
      <w:bookmarkEnd w:id="3"/>
      <w:bookmarkEnd w:id="4"/>
      <w:bookmarkEnd w:id="5"/>
    </w:p>
    <w:p w14:paraId="421C5EC3" w14:textId="0A078348" w:rsidR="00816B8C" w:rsidRPr="00816B8C" w:rsidRDefault="00984C7E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EE0F21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556C348F" w14:textId="77777777" w:rsidR="00816B8C" w:rsidRDefault="00816B8C" w:rsidP="00816B8C">
      <w:pPr>
        <w:rPr>
          <w:sz w:val="28"/>
          <w:szCs w:val="28"/>
        </w:rPr>
      </w:pPr>
    </w:p>
    <w:p w14:paraId="6512B32E" w14:textId="5F3AB834" w:rsidR="008D0CAD" w:rsidRPr="00816B8C" w:rsidRDefault="008D0CAD" w:rsidP="008E29E4">
      <w:pPr>
        <w:pStyle w:val="Overskrift3"/>
      </w:pPr>
      <w:bookmarkStart w:id="6" w:name="_Toc174393800"/>
      <w:bookmarkStart w:id="7" w:name="_Toc188200237"/>
      <w:r w:rsidRPr="00816B8C">
        <w:t xml:space="preserve">Sak </w:t>
      </w:r>
      <w:r w:rsidR="00B253CF">
        <w:t>2/25</w:t>
      </w:r>
      <w:r w:rsidR="0006328A">
        <w:t xml:space="preserve"> </w:t>
      </w:r>
      <w:r w:rsidRPr="00816B8C">
        <w:tab/>
      </w:r>
      <w:bookmarkEnd w:id="6"/>
      <w:r w:rsidRPr="00816B8C">
        <w:t>Godkjenning av</w:t>
      </w:r>
      <w:r>
        <w:t xml:space="preserve"> </w:t>
      </w:r>
      <w:r w:rsidRPr="00816B8C">
        <w:t>saksliste</w:t>
      </w:r>
      <w:bookmarkEnd w:id="7"/>
      <w:r w:rsidRPr="00816B8C">
        <w:t xml:space="preserve"> </w:t>
      </w:r>
    </w:p>
    <w:p w14:paraId="64145D28" w14:textId="3E2D5ED3" w:rsidR="00984C7E" w:rsidRDefault="00AC3EE8" w:rsidP="009F2578">
      <w:pPr>
        <w:rPr>
          <w:sz w:val="28"/>
          <w:szCs w:val="28"/>
        </w:rPr>
      </w:pPr>
      <w:r>
        <w:rPr>
          <w:sz w:val="28"/>
          <w:szCs w:val="28"/>
        </w:rPr>
        <w:t>Sak 18/25 behandles før sak 17/25</w:t>
      </w:r>
      <w:r w:rsidR="00984C7E">
        <w:rPr>
          <w:sz w:val="28"/>
          <w:szCs w:val="28"/>
        </w:rPr>
        <w:t>, samme nummerering</w:t>
      </w:r>
    </w:p>
    <w:p w14:paraId="19400267" w14:textId="2D8F0DE2" w:rsidR="008D0CAD" w:rsidRPr="00816B8C" w:rsidRDefault="00984C7E" w:rsidP="009F257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D0CAD" w:rsidRPr="00816B8C">
        <w:rPr>
          <w:sz w:val="28"/>
          <w:szCs w:val="28"/>
        </w:rPr>
        <w:t xml:space="preserve">edtak: </w:t>
      </w:r>
      <w:r w:rsidR="008D0CAD">
        <w:rPr>
          <w:sz w:val="28"/>
          <w:szCs w:val="28"/>
        </w:rPr>
        <w:t>Godkjent</w:t>
      </w:r>
      <w:r w:rsidR="008D0CAD" w:rsidRPr="00816B8C">
        <w:rPr>
          <w:sz w:val="28"/>
          <w:szCs w:val="28"/>
        </w:rPr>
        <w:t>.</w:t>
      </w:r>
    </w:p>
    <w:p w14:paraId="2AFA72CC" w14:textId="77777777" w:rsidR="008D0CAD" w:rsidRPr="00816B8C" w:rsidRDefault="008D0CAD" w:rsidP="00816B8C">
      <w:pPr>
        <w:rPr>
          <w:sz w:val="28"/>
          <w:szCs w:val="28"/>
        </w:rPr>
      </w:pPr>
    </w:p>
    <w:p w14:paraId="332923FF" w14:textId="5D41732F" w:rsidR="00816B8C" w:rsidRPr="00816B8C" w:rsidRDefault="00816B8C" w:rsidP="008E29E4">
      <w:pPr>
        <w:pStyle w:val="Overskrift3"/>
      </w:pPr>
      <w:bookmarkStart w:id="8" w:name="_Toc168411728"/>
      <w:bookmarkStart w:id="9" w:name="_Toc174393795"/>
      <w:bookmarkStart w:id="10" w:name="_Toc188200238"/>
      <w:r w:rsidRPr="00816B8C">
        <w:t xml:space="preserve">Sak </w:t>
      </w:r>
      <w:r w:rsidR="00B253CF">
        <w:t>3/25</w:t>
      </w:r>
      <w:r w:rsidRPr="00816B8C">
        <w:t xml:space="preserve"> </w:t>
      </w:r>
      <w:r w:rsidRPr="00816B8C">
        <w:tab/>
        <w:t xml:space="preserve">Godkjenning av </w:t>
      </w:r>
      <w:bookmarkEnd w:id="8"/>
      <w:bookmarkEnd w:id="9"/>
      <w:r w:rsidR="009D7CC2">
        <w:t xml:space="preserve">protokoll </w:t>
      </w:r>
      <w:r w:rsidR="001D508B">
        <w:t>1</w:t>
      </w:r>
      <w:r w:rsidR="00B253CF">
        <w:t>3</w:t>
      </w:r>
      <w:r w:rsidR="009D7CC2">
        <w:t>/24</w:t>
      </w:r>
      <w:bookmarkEnd w:id="10"/>
    </w:p>
    <w:p w14:paraId="4C56C381" w14:textId="2DB861AF" w:rsidR="00816B8C" w:rsidRPr="00816B8C" w:rsidRDefault="00984C7E" w:rsidP="00816B8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r w:rsidR="0039171A">
        <w:rPr>
          <w:sz w:val="28"/>
          <w:szCs w:val="28"/>
        </w:rPr>
        <w:t>Godkjent</w:t>
      </w:r>
      <w:r w:rsidR="00816B8C" w:rsidRPr="00816B8C">
        <w:rPr>
          <w:sz w:val="28"/>
          <w:szCs w:val="28"/>
        </w:rPr>
        <w:t>.</w:t>
      </w:r>
    </w:p>
    <w:p w14:paraId="37970BD9" w14:textId="77777777" w:rsidR="00816B8C" w:rsidRPr="00816B8C" w:rsidRDefault="00816B8C" w:rsidP="00816B8C">
      <w:pPr>
        <w:rPr>
          <w:sz w:val="28"/>
          <w:szCs w:val="28"/>
        </w:rPr>
      </w:pPr>
    </w:p>
    <w:p w14:paraId="38AE5175" w14:textId="3B1548A1" w:rsidR="00816B8C" w:rsidRPr="00816B8C" w:rsidRDefault="00816B8C" w:rsidP="00B160A6">
      <w:pPr>
        <w:pStyle w:val="Overskrift3"/>
      </w:pPr>
      <w:bookmarkStart w:id="11" w:name="_Toc168411729"/>
      <w:bookmarkStart w:id="12" w:name="_Toc174393796"/>
      <w:bookmarkStart w:id="13" w:name="_Toc188200239"/>
      <w:r w:rsidRPr="00816B8C">
        <w:t xml:space="preserve">Sak </w:t>
      </w:r>
      <w:r w:rsidR="00B253CF">
        <w:t>4/25</w:t>
      </w:r>
      <w:r w:rsidRPr="00816B8C">
        <w:t xml:space="preserve"> </w:t>
      </w:r>
      <w:r w:rsidRPr="00816B8C">
        <w:tab/>
        <w:t>Styreregler Norges Blindeforbund Rogaland</w:t>
      </w:r>
      <w:bookmarkEnd w:id="11"/>
      <w:bookmarkEnd w:id="12"/>
      <w:bookmarkEnd w:id="13"/>
    </w:p>
    <w:p w14:paraId="641BE695" w14:textId="31D44388" w:rsidR="00984C7E" w:rsidRPr="00816B8C" w:rsidRDefault="00CC7FAB" w:rsidP="00816B8C">
      <w:pPr>
        <w:rPr>
          <w:sz w:val="28"/>
          <w:szCs w:val="28"/>
        </w:rPr>
      </w:pPr>
      <w:r>
        <w:rPr>
          <w:sz w:val="28"/>
          <w:szCs w:val="28"/>
        </w:rPr>
        <w:t>Reglene ble lest høyt</w:t>
      </w:r>
      <w:r w:rsidR="00416086">
        <w:rPr>
          <w:sz w:val="28"/>
          <w:szCs w:val="28"/>
        </w:rPr>
        <w:t>.</w:t>
      </w:r>
    </w:p>
    <w:p w14:paraId="1A62A8BF" w14:textId="0AE06A15" w:rsidR="00816B8C" w:rsidRPr="00984C7E" w:rsidRDefault="002F4ECF" w:rsidP="00984C7E">
      <w:pPr>
        <w:spacing w:after="160" w:line="256" w:lineRule="auto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P</w:t>
      </w:r>
      <w:r w:rsidR="00FA1352">
        <w:rPr>
          <w:sz w:val="28"/>
          <w:szCs w:val="28"/>
        </w:rPr>
        <w:t xml:space="preserve">unkt </w:t>
      </w:r>
      <w:r w:rsidR="00984C7E" w:rsidRPr="00984C7E">
        <w:rPr>
          <w:sz w:val="28"/>
          <w:szCs w:val="28"/>
        </w:rPr>
        <w:t xml:space="preserve">2e endres til: </w:t>
      </w:r>
      <w:bookmarkStart w:id="14" w:name="_Hlk187912629"/>
      <w:r w:rsidR="00984C7E" w:rsidRPr="00984C7E">
        <w:rPr>
          <w:sz w:val="28"/>
          <w:szCs w:val="28"/>
        </w:rPr>
        <w:t>Når vi opplever at noen bryter en regel, sier vi det med en gang ved å si STOPP</w:t>
      </w:r>
      <w:r w:rsidR="00984C7E">
        <w:rPr>
          <w:sz w:val="28"/>
          <w:szCs w:val="28"/>
        </w:rPr>
        <w:t>.</w:t>
      </w:r>
    </w:p>
    <w:bookmarkEnd w:id="14"/>
    <w:p w14:paraId="55F05EE8" w14:textId="1244EE17" w:rsidR="00816B8C" w:rsidRDefault="002F4ECF" w:rsidP="00816B8C">
      <w:pPr>
        <w:rPr>
          <w:sz w:val="28"/>
          <w:szCs w:val="28"/>
        </w:rPr>
      </w:pPr>
      <w:r w:rsidRPr="00984C7E">
        <w:rPr>
          <w:sz w:val="28"/>
          <w:szCs w:val="28"/>
        </w:rPr>
        <w:t>Vedtak:</w:t>
      </w:r>
      <w:r>
        <w:rPr>
          <w:sz w:val="28"/>
          <w:szCs w:val="28"/>
        </w:rPr>
        <w:t xml:space="preserve"> Tas til etterretning.</w:t>
      </w:r>
    </w:p>
    <w:p w14:paraId="21D33DC5" w14:textId="77777777" w:rsidR="002F4ECF" w:rsidRPr="00816B8C" w:rsidRDefault="002F4ECF" w:rsidP="00816B8C">
      <w:pPr>
        <w:rPr>
          <w:sz w:val="28"/>
          <w:szCs w:val="28"/>
        </w:rPr>
      </w:pPr>
    </w:p>
    <w:p w14:paraId="0175DAFA" w14:textId="2518716C" w:rsidR="00816B8C" w:rsidRPr="00816B8C" w:rsidRDefault="00816B8C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bookmarkStart w:id="15" w:name="_Toc168411730"/>
      <w:bookmarkStart w:id="16" w:name="_Toc174393797"/>
      <w:bookmarkStart w:id="17" w:name="_Toc188200240"/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Sak </w:t>
      </w:r>
      <w:r w:rsidR="00B253CF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5/25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  <w:r w:rsidRPr="00816B8C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ab/>
        <w:t>Nytt fra kontoret v/ daglig leder</w:t>
      </w:r>
      <w:bookmarkEnd w:id="15"/>
      <w:bookmarkEnd w:id="16"/>
      <w:bookmarkEnd w:id="17"/>
    </w:p>
    <w:p w14:paraId="3D0302CB" w14:textId="093CB79C" w:rsidR="00634DDF" w:rsidRDefault="00634DDF" w:rsidP="00816B8C">
      <w:pPr>
        <w:rPr>
          <w:sz w:val="28"/>
          <w:szCs w:val="28"/>
        </w:rPr>
      </w:pPr>
      <w:bookmarkStart w:id="18" w:name="_Hlk168481089"/>
      <w:r>
        <w:rPr>
          <w:sz w:val="28"/>
          <w:szCs w:val="28"/>
        </w:rPr>
        <w:t>Daglig leder</w:t>
      </w:r>
      <w:r w:rsidR="00FA1352">
        <w:rPr>
          <w:sz w:val="28"/>
          <w:szCs w:val="28"/>
        </w:rPr>
        <w:t xml:space="preserve"> melder at det i januar vil være </w:t>
      </w:r>
      <w:proofErr w:type="gramStart"/>
      <w:r w:rsidR="00FA1352">
        <w:rPr>
          <w:sz w:val="28"/>
          <w:szCs w:val="28"/>
        </w:rPr>
        <w:t>fokus</w:t>
      </w:r>
      <w:proofErr w:type="gramEnd"/>
      <w:r w:rsidR="00FA1352">
        <w:rPr>
          <w:sz w:val="28"/>
          <w:szCs w:val="28"/>
        </w:rPr>
        <w:t xml:space="preserve"> på følgende;</w:t>
      </w:r>
    </w:p>
    <w:p w14:paraId="0DEA3D1C" w14:textId="77777777" w:rsidR="00634DDF" w:rsidRPr="00634DDF" w:rsidRDefault="00634DDF" w:rsidP="00634DDF">
      <w:pPr>
        <w:pStyle w:val="Listeavsnitt"/>
        <w:numPr>
          <w:ilvl w:val="0"/>
          <w:numId w:val="24"/>
        </w:numPr>
      </w:pPr>
      <w:r>
        <w:rPr>
          <w:sz w:val="28"/>
          <w:szCs w:val="28"/>
        </w:rPr>
        <w:t>Bilag og regnskap fra medio oktober</w:t>
      </w:r>
    </w:p>
    <w:p w14:paraId="24B5B2EB" w14:textId="77777777" w:rsidR="00634DDF" w:rsidRPr="00634DDF" w:rsidRDefault="00634DDF" w:rsidP="00634DDF">
      <w:pPr>
        <w:pStyle w:val="Listeavsnitt"/>
        <w:numPr>
          <w:ilvl w:val="0"/>
          <w:numId w:val="24"/>
        </w:numPr>
      </w:pPr>
      <w:r>
        <w:rPr>
          <w:sz w:val="28"/>
          <w:szCs w:val="28"/>
        </w:rPr>
        <w:t>Reiseregninger fra 1 april</w:t>
      </w:r>
    </w:p>
    <w:p w14:paraId="6F13C13B" w14:textId="77777777" w:rsidR="00634DDF" w:rsidRPr="00634DDF" w:rsidRDefault="00634DDF" w:rsidP="00634DDF">
      <w:pPr>
        <w:pStyle w:val="Listeavsnitt"/>
        <w:numPr>
          <w:ilvl w:val="0"/>
          <w:numId w:val="24"/>
        </w:numPr>
      </w:pPr>
      <w:r>
        <w:rPr>
          <w:sz w:val="28"/>
          <w:szCs w:val="28"/>
        </w:rPr>
        <w:t>Rapportering Funkis</w:t>
      </w:r>
    </w:p>
    <w:p w14:paraId="4CDD9832" w14:textId="77777777" w:rsidR="00634DDF" w:rsidRDefault="00634DDF" w:rsidP="00634DDF">
      <w:pPr>
        <w:ind w:left="360"/>
        <w:rPr>
          <w:sz w:val="28"/>
          <w:szCs w:val="28"/>
        </w:rPr>
      </w:pPr>
    </w:p>
    <w:p w14:paraId="47CA3A41" w14:textId="77777777" w:rsidR="00634DDF" w:rsidRDefault="00634DDF" w:rsidP="00634DDF">
      <w:pPr>
        <w:ind w:left="360"/>
        <w:rPr>
          <w:sz w:val="28"/>
          <w:szCs w:val="28"/>
        </w:rPr>
      </w:pPr>
      <w:r>
        <w:rPr>
          <w:sz w:val="28"/>
          <w:szCs w:val="28"/>
        </w:rPr>
        <w:t>Hva kan styret hjelpe til med:</w:t>
      </w:r>
    </w:p>
    <w:p w14:paraId="2CEC6A44" w14:textId="7CB79FA6" w:rsidR="00FA1352" w:rsidRDefault="00634DDF" w:rsidP="00FA135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Ta telefon og hjelpe til med regnskap</w:t>
      </w:r>
      <w:r w:rsidR="00FA1352">
        <w:rPr>
          <w:sz w:val="28"/>
          <w:szCs w:val="28"/>
        </w:rPr>
        <w:t xml:space="preserve">, Fagerheim har allerede nødvendige tilganger til bank. Daglig leder kontakter IKT </w:t>
      </w:r>
      <w:proofErr w:type="gramStart"/>
      <w:r w:rsidR="00FA1352">
        <w:rPr>
          <w:sz w:val="28"/>
          <w:szCs w:val="28"/>
        </w:rPr>
        <w:t>vedrørende</w:t>
      </w:r>
      <w:proofErr w:type="gramEnd"/>
      <w:r w:rsidR="00FA1352">
        <w:rPr>
          <w:sz w:val="28"/>
          <w:szCs w:val="28"/>
        </w:rPr>
        <w:t xml:space="preserve"> tilgang til kontortelefon.</w:t>
      </w:r>
    </w:p>
    <w:p w14:paraId="7DF2D494" w14:textId="04B56DAD" w:rsidR="00FA1352" w:rsidRDefault="00FA1352" w:rsidP="00FA1352">
      <w:pPr>
        <w:ind w:left="360"/>
        <w:rPr>
          <w:sz w:val="28"/>
          <w:szCs w:val="28"/>
        </w:rPr>
      </w:pPr>
    </w:p>
    <w:p w14:paraId="65BB0FE4" w14:textId="4A060F7F" w:rsidR="00634DDF" w:rsidRDefault="00634DDF" w:rsidP="00FA1352">
      <w:pPr>
        <w:ind w:left="360"/>
        <w:rPr>
          <w:sz w:val="28"/>
          <w:szCs w:val="28"/>
        </w:rPr>
      </w:pPr>
      <w:r>
        <w:rPr>
          <w:sz w:val="28"/>
          <w:szCs w:val="28"/>
        </w:rPr>
        <w:t>Styret kan</w:t>
      </w:r>
      <w:r w:rsidR="00FA1352">
        <w:rPr>
          <w:sz w:val="28"/>
          <w:szCs w:val="28"/>
        </w:rPr>
        <w:t xml:space="preserve"> vedta å </w:t>
      </w:r>
      <w:r>
        <w:rPr>
          <w:sz w:val="28"/>
          <w:szCs w:val="28"/>
        </w:rPr>
        <w:t>honorere time for time</w:t>
      </w:r>
      <w:r w:rsidR="00FA1352">
        <w:rPr>
          <w:sz w:val="28"/>
          <w:szCs w:val="28"/>
        </w:rPr>
        <w:t>, dog m</w:t>
      </w:r>
      <w:r>
        <w:rPr>
          <w:sz w:val="28"/>
          <w:szCs w:val="28"/>
        </w:rPr>
        <w:t xml:space="preserve">å </w:t>
      </w:r>
      <w:r w:rsidR="00FA1352">
        <w:rPr>
          <w:sz w:val="28"/>
          <w:szCs w:val="28"/>
        </w:rPr>
        <w:t xml:space="preserve">det </w:t>
      </w:r>
      <w:r>
        <w:rPr>
          <w:sz w:val="28"/>
          <w:szCs w:val="28"/>
        </w:rPr>
        <w:t>ikke bli en sovepute for ansettelsesprosess</w:t>
      </w:r>
      <w:r w:rsidR="00FA1352">
        <w:rPr>
          <w:sz w:val="28"/>
          <w:szCs w:val="28"/>
        </w:rPr>
        <w:t>en av ny sekretær.</w:t>
      </w:r>
    </w:p>
    <w:p w14:paraId="47F50962" w14:textId="77777777" w:rsidR="00FA1352" w:rsidRDefault="00FA1352" w:rsidP="00634DDF">
      <w:pPr>
        <w:ind w:left="360"/>
        <w:rPr>
          <w:sz w:val="28"/>
          <w:szCs w:val="28"/>
        </w:rPr>
      </w:pPr>
    </w:p>
    <w:p w14:paraId="0FCF1B89" w14:textId="637D03F1" w:rsidR="00FB65D4" w:rsidRDefault="00FA1352" w:rsidP="00634DDF">
      <w:pPr>
        <w:ind w:left="360"/>
        <w:rPr>
          <w:sz w:val="28"/>
          <w:szCs w:val="28"/>
        </w:rPr>
      </w:pPr>
      <w:r>
        <w:rPr>
          <w:sz w:val="28"/>
          <w:szCs w:val="28"/>
        </w:rPr>
        <w:t>Det avtales hjelp</w:t>
      </w:r>
      <w:r w:rsidR="00FB65D4">
        <w:rPr>
          <w:sz w:val="28"/>
          <w:szCs w:val="28"/>
        </w:rPr>
        <w:t xml:space="preserve"> ut januar og evaluere</w:t>
      </w:r>
      <w:r>
        <w:rPr>
          <w:sz w:val="28"/>
          <w:szCs w:val="28"/>
        </w:rPr>
        <w:t>r etterpå. Fagerheim, Tafjord og Fotland stiller seg til disposisjon.</w:t>
      </w:r>
    </w:p>
    <w:p w14:paraId="25F76797" w14:textId="658D5280" w:rsidR="00B1594F" w:rsidRDefault="00FA1352" w:rsidP="00FA1352">
      <w:pPr>
        <w:ind w:left="360"/>
        <w:rPr>
          <w:sz w:val="28"/>
          <w:szCs w:val="28"/>
        </w:rPr>
      </w:pPr>
      <w:r>
        <w:rPr>
          <w:sz w:val="28"/>
          <w:szCs w:val="28"/>
        </w:rPr>
        <w:t>Aktuelle tidspunkt; o</w:t>
      </w:r>
      <w:r w:rsidR="00B1594F">
        <w:rPr>
          <w:sz w:val="28"/>
          <w:szCs w:val="28"/>
        </w:rPr>
        <w:t>nsdag og fredag uke 4</w:t>
      </w:r>
      <w:r>
        <w:rPr>
          <w:sz w:val="28"/>
          <w:szCs w:val="28"/>
        </w:rPr>
        <w:t>, m</w:t>
      </w:r>
      <w:r w:rsidR="00B1594F">
        <w:rPr>
          <w:sz w:val="28"/>
          <w:szCs w:val="28"/>
        </w:rPr>
        <w:t>andag, onsdag og fredag uke 5</w:t>
      </w:r>
      <w:r>
        <w:rPr>
          <w:sz w:val="28"/>
          <w:szCs w:val="28"/>
        </w:rPr>
        <w:t>.</w:t>
      </w:r>
    </w:p>
    <w:p w14:paraId="4979DBE7" w14:textId="77777777" w:rsidR="00634DDF" w:rsidRDefault="00634DDF" w:rsidP="00634DDF">
      <w:pPr>
        <w:ind w:left="360"/>
        <w:rPr>
          <w:sz w:val="28"/>
          <w:szCs w:val="28"/>
        </w:rPr>
      </w:pPr>
    </w:p>
    <w:p w14:paraId="215E637E" w14:textId="1E2340CE" w:rsidR="00816B8C" w:rsidRPr="00816B8C" w:rsidRDefault="00634DDF" w:rsidP="00634DDF">
      <w:pPr>
        <w:ind w:left="360"/>
      </w:pPr>
      <w:r w:rsidRPr="00634DDF">
        <w:rPr>
          <w:sz w:val="28"/>
          <w:szCs w:val="28"/>
        </w:rPr>
        <w:t>V</w:t>
      </w:r>
      <w:r w:rsidR="00816B8C" w:rsidRPr="00634DDF">
        <w:rPr>
          <w:sz w:val="28"/>
          <w:szCs w:val="28"/>
        </w:rPr>
        <w:t>edtak: Tas til orientering.</w:t>
      </w:r>
    </w:p>
    <w:bookmarkEnd w:id="18"/>
    <w:p w14:paraId="3D1B94DE" w14:textId="77777777" w:rsidR="00816B8C" w:rsidRPr="00816B8C" w:rsidRDefault="00816B8C" w:rsidP="00816B8C">
      <w:pPr>
        <w:rPr>
          <w:sz w:val="28"/>
          <w:szCs w:val="28"/>
        </w:rPr>
      </w:pPr>
    </w:p>
    <w:p w14:paraId="161BB8BD" w14:textId="3C040BEA" w:rsidR="00816B8C" w:rsidRPr="00816B8C" w:rsidRDefault="00816B8C" w:rsidP="00D36A31">
      <w:pPr>
        <w:pStyle w:val="Overskrift3"/>
      </w:pPr>
      <w:bookmarkStart w:id="19" w:name="_Toc168411731"/>
      <w:bookmarkStart w:id="20" w:name="_Toc174393798"/>
      <w:bookmarkStart w:id="21" w:name="_Toc188200241"/>
      <w:r w:rsidRPr="00816B8C">
        <w:t xml:space="preserve">Sak </w:t>
      </w:r>
      <w:r w:rsidR="00B253CF">
        <w:t>6/25</w:t>
      </w:r>
      <w:r w:rsidR="00547CAF">
        <w:t xml:space="preserve"> </w:t>
      </w:r>
      <w:r w:rsidRPr="00816B8C">
        <w:tab/>
        <w:t>Muntlige orienteringssaker</w:t>
      </w:r>
      <w:bookmarkEnd w:id="19"/>
      <w:bookmarkEnd w:id="20"/>
      <w:bookmarkEnd w:id="21"/>
    </w:p>
    <w:p w14:paraId="085F4D50" w14:textId="25A59583" w:rsidR="00322E49" w:rsidRPr="00427D7B" w:rsidRDefault="007F4485" w:rsidP="00322E49">
      <w:pPr>
        <w:pStyle w:val="Listeavsnitt"/>
        <w:numPr>
          <w:ilvl w:val="0"/>
          <w:numId w:val="25"/>
        </w:numPr>
        <w:rPr>
          <w:sz w:val="28"/>
          <w:szCs w:val="28"/>
        </w:rPr>
      </w:pPr>
      <w:r w:rsidRPr="00427D7B">
        <w:rPr>
          <w:sz w:val="28"/>
          <w:szCs w:val="28"/>
        </w:rPr>
        <w:t>Tafjord er med i komite for</w:t>
      </w:r>
      <w:r w:rsidR="00322E49" w:rsidRPr="00427D7B">
        <w:rPr>
          <w:sz w:val="28"/>
          <w:szCs w:val="28"/>
        </w:rPr>
        <w:t xml:space="preserve"> </w:t>
      </w:r>
      <w:r w:rsidR="00FA1352" w:rsidRPr="00427D7B">
        <w:rPr>
          <w:sz w:val="28"/>
          <w:szCs w:val="28"/>
        </w:rPr>
        <w:t>ILSC</w:t>
      </w:r>
      <w:r w:rsidR="00322E49" w:rsidRPr="00427D7B">
        <w:rPr>
          <w:sz w:val="28"/>
          <w:szCs w:val="28"/>
        </w:rPr>
        <w:t xml:space="preserve"> – </w:t>
      </w:r>
      <w:proofErr w:type="spellStart"/>
      <w:r w:rsidR="00322E49" w:rsidRPr="00427D7B">
        <w:rPr>
          <w:sz w:val="28"/>
          <w:szCs w:val="28"/>
        </w:rPr>
        <w:t>international</w:t>
      </w:r>
      <w:proofErr w:type="spellEnd"/>
      <w:r w:rsidR="00322E49" w:rsidRPr="00427D7B">
        <w:rPr>
          <w:sz w:val="28"/>
          <w:szCs w:val="28"/>
        </w:rPr>
        <w:t xml:space="preserve"> </w:t>
      </w:r>
      <w:proofErr w:type="spellStart"/>
      <w:r w:rsidR="00322E49" w:rsidRPr="00427D7B">
        <w:rPr>
          <w:sz w:val="28"/>
          <w:szCs w:val="28"/>
        </w:rPr>
        <w:t>low</w:t>
      </w:r>
      <w:proofErr w:type="spellEnd"/>
      <w:r w:rsidR="00322E49" w:rsidRPr="00427D7B">
        <w:rPr>
          <w:sz w:val="28"/>
          <w:szCs w:val="28"/>
        </w:rPr>
        <w:t xml:space="preserve"> </w:t>
      </w:r>
      <w:proofErr w:type="spellStart"/>
      <w:r w:rsidR="00322E49" w:rsidRPr="00427D7B">
        <w:rPr>
          <w:sz w:val="28"/>
          <w:szCs w:val="28"/>
        </w:rPr>
        <w:t>sight</w:t>
      </w:r>
      <w:proofErr w:type="spellEnd"/>
      <w:r w:rsidR="00322E49" w:rsidRPr="00427D7B">
        <w:rPr>
          <w:sz w:val="28"/>
          <w:szCs w:val="28"/>
        </w:rPr>
        <w:t xml:space="preserve"> and blind </w:t>
      </w:r>
      <w:proofErr w:type="spellStart"/>
      <w:r w:rsidR="00322E49" w:rsidRPr="00427D7B">
        <w:rPr>
          <w:sz w:val="28"/>
          <w:szCs w:val="28"/>
        </w:rPr>
        <w:t>competi</w:t>
      </w:r>
      <w:r w:rsidR="00FA1352" w:rsidRPr="00427D7B">
        <w:rPr>
          <w:sz w:val="28"/>
          <w:szCs w:val="28"/>
        </w:rPr>
        <w:t>t</w:t>
      </w:r>
      <w:r w:rsidR="00322E49" w:rsidRPr="00427D7B">
        <w:rPr>
          <w:sz w:val="28"/>
          <w:szCs w:val="28"/>
        </w:rPr>
        <w:t>ion</w:t>
      </w:r>
      <w:proofErr w:type="spellEnd"/>
      <w:r w:rsidR="00322E49" w:rsidRPr="00427D7B">
        <w:rPr>
          <w:sz w:val="28"/>
          <w:szCs w:val="28"/>
        </w:rPr>
        <w:t xml:space="preserve"> (Grand prix for svaksynte og blinde)</w:t>
      </w:r>
    </w:p>
    <w:p w14:paraId="4A822155" w14:textId="1F29B389" w:rsidR="00322E49" w:rsidRDefault="00322E49" w:rsidP="00322E49">
      <w:pPr>
        <w:pStyle w:val="Listeavsnit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2 september bokslipp om Blindeforbundets historie</w:t>
      </w:r>
    </w:p>
    <w:p w14:paraId="35D759A4" w14:textId="1D081F76" w:rsidR="00322E49" w:rsidRDefault="00322E49" w:rsidP="00322E49">
      <w:pPr>
        <w:pStyle w:val="Listeavsnit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27 sept</w:t>
      </w:r>
      <w:r w:rsidR="00FA1352">
        <w:rPr>
          <w:sz w:val="28"/>
          <w:szCs w:val="28"/>
        </w:rPr>
        <w:t>ember</w:t>
      </w:r>
      <w:r>
        <w:rPr>
          <w:sz w:val="28"/>
          <w:szCs w:val="28"/>
        </w:rPr>
        <w:t xml:space="preserve"> landssyrefest</w:t>
      </w:r>
    </w:p>
    <w:p w14:paraId="695ED4E5" w14:textId="68C3E23F" w:rsidR="00E32830" w:rsidRDefault="00E32830" w:rsidP="00E32830">
      <w:pPr>
        <w:pStyle w:val="Listeavsnit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Thor Dagfinn kan ikke </w:t>
      </w:r>
      <w:r w:rsidR="00322E49" w:rsidRPr="00E32830">
        <w:rPr>
          <w:sz w:val="28"/>
          <w:szCs w:val="28"/>
        </w:rPr>
        <w:t xml:space="preserve">stille på </w:t>
      </w:r>
      <w:proofErr w:type="spellStart"/>
      <w:r w:rsidR="00322E49" w:rsidRPr="00E32830">
        <w:rPr>
          <w:sz w:val="28"/>
          <w:szCs w:val="28"/>
        </w:rPr>
        <w:t>landstyremøte</w:t>
      </w:r>
      <w:r w:rsidR="007D2798">
        <w:rPr>
          <w:sz w:val="28"/>
          <w:szCs w:val="28"/>
        </w:rPr>
        <w:t>t</w:t>
      </w:r>
      <w:proofErr w:type="spellEnd"/>
      <w:r w:rsidR="007D2798">
        <w:rPr>
          <w:sz w:val="28"/>
          <w:szCs w:val="28"/>
        </w:rPr>
        <w:t xml:space="preserve"> 29. </w:t>
      </w:r>
      <w:r w:rsidR="0065693E">
        <w:rPr>
          <w:sz w:val="28"/>
          <w:szCs w:val="28"/>
        </w:rPr>
        <w:t>mars</w:t>
      </w:r>
      <w:r w:rsidR="00322E49" w:rsidRPr="00E32830">
        <w:rPr>
          <w:sz w:val="28"/>
          <w:szCs w:val="28"/>
        </w:rPr>
        <w:t xml:space="preserve"> </w:t>
      </w:r>
      <w:proofErr w:type="spellStart"/>
      <w:r w:rsidR="00322E49" w:rsidRPr="00E32830">
        <w:rPr>
          <w:sz w:val="28"/>
          <w:szCs w:val="28"/>
        </w:rPr>
        <w:t>pga</w:t>
      </w:r>
      <w:proofErr w:type="spellEnd"/>
      <w:r w:rsidR="00322E49" w:rsidRPr="00E32830">
        <w:rPr>
          <w:sz w:val="28"/>
          <w:szCs w:val="28"/>
        </w:rPr>
        <w:t xml:space="preserve"> dette ble flyttet</w:t>
      </w:r>
      <w:r>
        <w:rPr>
          <w:sz w:val="28"/>
          <w:szCs w:val="28"/>
        </w:rPr>
        <w:t>, Janet stiller</w:t>
      </w:r>
    </w:p>
    <w:p w14:paraId="41427E71" w14:textId="075FA856" w:rsidR="003B5215" w:rsidRPr="00E32830" w:rsidRDefault="00EB333F" w:rsidP="00E32830">
      <w:pPr>
        <w:pStyle w:val="Listeavsnitt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3. januar ble </w:t>
      </w:r>
      <w:r w:rsidR="0065693E">
        <w:rPr>
          <w:sz w:val="28"/>
          <w:szCs w:val="28"/>
        </w:rPr>
        <w:t xml:space="preserve">Øyvind </w:t>
      </w:r>
      <w:r w:rsidR="003B5215">
        <w:rPr>
          <w:sz w:val="28"/>
          <w:szCs w:val="28"/>
        </w:rPr>
        <w:t>Lode</w:t>
      </w:r>
      <w:r>
        <w:rPr>
          <w:sz w:val="28"/>
          <w:szCs w:val="28"/>
        </w:rPr>
        <w:t xml:space="preserve"> (medlem)</w:t>
      </w:r>
      <w:r w:rsidR="003B5215">
        <w:rPr>
          <w:sz w:val="28"/>
          <w:szCs w:val="28"/>
        </w:rPr>
        <w:t xml:space="preserve"> </w:t>
      </w:r>
      <w:r w:rsidR="0065693E">
        <w:rPr>
          <w:sz w:val="28"/>
          <w:szCs w:val="28"/>
        </w:rPr>
        <w:t xml:space="preserve">intervjuet </w:t>
      </w:r>
      <w:r w:rsidR="003B5215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NRK </w:t>
      </w:r>
      <w:r w:rsidR="003B5215">
        <w:rPr>
          <w:sz w:val="28"/>
          <w:szCs w:val="28"/>
        </w:rPr>
        <w:t>lokal</w:t>
      </w:r>
      <w:r w:rsidR="00FA1352">
        <w:rPr>
          <w:sz w:val="28"/>
          <w:szCs w:val="28"/>
        </w:rPr>
        <w:t>radio etter pressemelding om Braille</w:t>
      </w:r>
      <w:r>
        <w:rPr>
          <w:sz w:val="28"/>
          <w:szCs w:val="28"/>
        </w:rPr>
        <w:t>-jubileet.</w:t>
      </w:r>
    </w:p>
    <w:p w14:paraId="408AEE52" w14:textId="4B7FFAEC" w:rsidR="00816B8C" w:rsidRPr="00816B8C" w:rsidRDefault="00E32830" w:rsidP="00816B8C"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>edtak: Tas til orientering.</w:t>
      </w:r>
    </w:p>
    <w:p w14:paraId="2CE59A74" w14:textId="77777777" w:rsidR="00816B8C" w:rsidRPr="00816B8C" w:rsidRDefault="00816B8C" w:rsidP="00816B8C">
      <w:pPr>
        <w:rPr>
          <w:sz w:val="28"/>
          <w:szCs w:val="28"/>
        </w:rPr>
      </w:pPr>
    </w:p>
    <w:p w14:paraId="7F6325BC" w14:textId="0F8626FD" w:rsidR="00816B8C" w:rsidRDefault="00816B8C" w:rsidP="00D36A31">
      <w:pPr>
        <w:pStyle w:val="Overskrift3"/>
      </w:pPr>
      <w:bookmarkStart w:id="22" w:name="_Toc168411732"/>
      <w:bookmarkStart w:id="23" w:name="_Toc174393799"/>
      <w:bookmarkStart w:id="24" w:name="_Toc188200242"/>
      <w:r w:rsidRPr="00816B8C">
        <w:t xml:space="preserve">Sak </w:t>
      </w:r>
      <w:r w:rsidR="00B253CF">
        <w:t>7/25</w:t>
      </w:r>
      <w:r w:rsidRPr="00816B8C">
        <w:t xml:space="preserve"> </w:t>
      </w:r>
      <w:r w:rsidRPr="00816B8C">
        <w:tab/>
        <w:t>Skriftlige orienteringssaker</w:t>
      </w:r>
      <w:bookmarkEnd w:id="22"/>
      <w:bookmarkEnd w:id="23"/>
      <w:bookmarkEnd w:id="24"/>
    </w:p>
    <w:p w14:paraId="03BBBECB" w14:textId="25AF9AF1" w:rsidR="00BC5C8D" w:rsidRDefault="00BC5C8D" w:rsidP="00BC5C8D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Invitasjon</w:t>
      </w:r>
      <w:r w:rsidRPr="00BC5C8D">
        <w:rPr>
          <w:sz w:val="28"/>
          <w:szCs w:val="28"/>
        </w:rPr>
        <w:t xml:space="preserve"> til Brukerhuset for Helse Fonna regionens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årssamling</w:t>
      </w:r>
      <w:proofErr w:type="spellEnd"/>
    </w:p>
    <w:p w14:paraId="371E2967" w14:textId="3E00EE33" w:rsidR="005D1D77" w:rsidRDefault="005D1D77" w:rsidP="005D1D7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Ikke aktuelt i år</w:t>
      </w:r>
    </w:p>
    <w:p w14:paraId="4C029B44" w14:textId="6EB134CC" w:rsidR="00BC5C8D" w:rsidRDefault="00BC5C8D" w:rsidP="00EA153C">
      <w:pPr>
        <w:pStyle w:val="Listeavsnitt"/>
        <w:numPr>
          <w:ilvl w:val="0"/>
          <w:numId w:val="22"/>
        </w:numPr>
        <w:rPr>
          <w:sz w:val="28"/>
          <w:szCs w:val="28"/>
        </w:rPr>
      </w:pPr>
      <w:r w:rsidRPr="00BC5C8D">
        <w:rPr>
          <w:sz w:val="28"/>
          <w:szCs w:val="28"/>
        </w:rPr>
        <w:t xml:space="preserve">Invitasjon til å delta i </w:t>
      </w:r>
      <w:proofErr w:type="spellStart"/>
      <w:r w:rsidRPr="00BC5C8D">
        <w:rPr>
          <w:sz w:val="28"/>
          <w:szCs w:val="28"/>
        </w:rPr>
        <w:t>PatientView</w:t>
      </w:r>
      <w:proofErr w:type="spellEnd"/>
      <w:r w:rsidRPr="00BC5C8D">
        <w:rPr>
          <w:sz w:val="28"/>
          <w:szCs w:val="28"/>
        </w:rPr>
        <w:t>-studien «Omdømmet til legemiddelindustrien i 2024»</w:t>
      </w:r>
    </w:p>
    <w:p w14:paraId="522930BB" w14:textId="03A1CA5F" w:rsidR="00F95EEC" w:rsidRDefault="00F95EEC" w:rsidP="00F95EEC">
      <w:pPr>
        <w:pStyle w:val="Listeavsnitt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 w:rsidRPr="00F95EEC">
        <w:rPr>
          <w:sz w:val="28"/>
          <w:szCs w:val="28"/>
        </w:rPr>
        <w:t>ebinar</w:t>
      </w:r>
      <w:proofErr w:type="spellEnd"/>
      <w:r w:rsidRPr="00F95EEC">
        <w:rPr>
          <w:sz w:val="28"/>
          <w:szCs w:val="28"/>
        </w:rPr>
        <w:t xml:space="preserve"> for representanter i kommunale råd for personer med funksjonsnedsettelser</w:t>
      </w:r>
      <w:r>
        <w:rPr>
          <w:sz w:val="28"/>
          <w:szCs w:val="28"/>
        </w:rPr>
        <w:t xml:space="preserve">, </w:t>
      </w:r>
      <w:r w:rsidRPr="00F95EEC">
        <w:rPr>
          <w:sz w:val="28"/>
          <w:szCs w:val="28"/>
        </w:rPr>
        <w:t xml:space="preserve">15. januar kl. 1700 </w:t>
      </w:r>
      <w:r w:rsidR="005D1D77">
        <w:rPr>
          <w:sz w:val="28"/>
          <w:szCs w:val="28"/>
        </w:rPr>
        <w:t>–</w:t>
      </w:r>
      <w:r w:rsidRPr="00F95EEC">
        <w:rPr>
          <w:sz w:val="28"/>
          <w:szCs w:val="28"/>
        </w:rPr>
        <w:t xml:space="preserve"> 1900</w:t>
      </w:r>
    </w:p>
    <w:p w14:paraId="25369B9C" w14:textId="2D3C75D8" w:rsidR="005D1D77" w:rsidRPr="00F95EEC" w:rsidRDefault="005D1D77" w:rsidP="005D1D7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Johnny deltar</w:t>
      </w:r>
    </w:p>
    <w:p w14:paraId="6C808FA5" w14:textId="0263D85C" w:rsidR="00F95EEC" w:rsidRDefault="005D1D77" w:rsidP="00EA153C">
      <w:pPr>
        <w:pStyle w:val="Listeavsnit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Henvendelse fra museum –</w:t>
      </w:r>
      <w:r w:rsidR="00730F54">
        <w:rPr>
          <w:sz w:val="28"/>
          <w:szCs w:val="28"/>
        </w:rPr>
        <w:t xml:space="preserve"> ang. Tilrettelegging av ny utstilling</w:t>
      </w:r>
      <w:r w:rsidR="00467210">
        <w:rPr>
          <w:sz w:val="28"/>
          <w:szCs w:val="28"/>
        </w:rPr>
        <w:t>. Fagerheim, Tafjord og Fotland</w:t>
      </w:r>
      <w:r w:rsidR="00A27CD4">
        <w:rPr>
          <w:sz w:val="28"/>
          <w:szCs w:val="28"/>
        </w:rPr>
        <w:t xml:space="preserve"> kan bidra.</w:t>
      </w:r>
    </w:p>
    <w:p w14:paraId="58071A74" w14:textId="2E86DDC2" w:rsidR="00816B8C" w:rsidRPr="00BC5C8D" w:rsidRDefault="005D1D77" w:rsidP="00BC5C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="00816B8C" w:rsidRPr="00BC5C8D">
        <w:rPr>
          <w:sz w:val="28"/>
          <w:szCs w:val="28"/>
        </w:rPr>
        <w:t>edtak: Tas til orientering.</w:t>
      </w:r>
    </w:p>
    <w:p w14:paraId="238EC4FC" w14:textId="77777777" w:rsidR="00816B8C" w:rsidRPr="00816B8C" w:rsidRDefault="00816B8C" w:rsidP="00816B8C"/>
    <w:p w14:paraId="1E47E7C1" w14:textId="77777777" w:rsidR="00816B8C" w:rsidRPr="00816B8C" w:rsidRDefault="00816B8C" w:rsidP="00816B8C">
      <w:pPr>
        <w:rPr>
          <w:sz w:val="28"/>
          <w:szCs w:val="28"/>
        </w:rPr>
      </w:pPr>
      <w:bookmarkStart w:id="25" w:name="_Toc168411733"/>
    </w:p>
    <w:p w14:paraId="47929BE6" w14:textId="5C259571" w:rsidR="00816B8C" w:rsidRDefault="00816B8C" w:rsidP="00D36A31">
      <w:pPr>
        <w:pStyle w:val="Overskrift3"/>
      </w:pPr>
      <w:bookmarkStart w:id="26" w:name="_Toc174393801"/>
      <w:bookmarkStart w:id="27" w:name="_Toc188200243"/>
      <w:r w:rsidRPr="00816B8C">
        <w:t xml:space="preserve">Sak </w:t>
      </w:r>
      <w:r w:rsidR="002C6546">
        <w:t>8/25</w:t>
      </w:r>
      <w:r w:rsidR="00880C8F">
        <w:t xml:space="preserve"> </w:t>
      </w:r>
      <w:r w:rsidRPr="00816B8C">
        <w:tab/>
        <w:t>Økonomi</w:t>
      </w:r>
      <w:bookmarkEnd w:id="25"/>
      <w:bookmarkEnd w:id="26"/>
      <w:bookmarkEnd w:id="27"/>
      <w:r w:rsidR="002320BB">
        <w:t xml:space="preserve"> </w:t>
      </w:r>
    </w:p>
    <w:p w14:paraId="108E2A42" w14:textId="77777777" w:rsidR="000204E5" w:rsidRDefault="000204E5" w:rsidP="00F67128">
      <w:pPr>
        <w:rPr>
          <w:sz w:val="28"/>
          <w:szCs w:val="28"/>
        </w:rPr>
      </w:pPr>
    </w:p>
    <w:p w14:paraId="572F2B9A" w14:textId="7FD81D91" w:rsidR="000204E5" w:rsidRDefault="00B253CF" w:rsidP="00F67128">
      <w:pPr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Status regnskap</w:t>
      </w:r>
    </w:p>
    <w:p w14:paraId="5AE84D4E" w14:textId="35FA1CC9" w:rsidR="00153EE5" w:rsidRDefault="00153EE5" w:rsidP="00F67128">
      <w:pPr>
        <w:rPr>
          <w:sz w:val="28"/>
          <w:szCs w:val="28"/>
        </w:rPr>
      </w:pPr>
      <w:r>
        <w:rPr>
          <w:sz w:val="28"/>
          <w:szCs w:val="28"/>
        </w:rPr>
        <w:t>Konterningsarbeidet er ikke ferdig for siste kvartal</w:t>
      </w:r>
      <w:r w:rsidR="000204E5">
        <w:rPr>
          <w:sz w:val="28"/>
          <w:szCs w:val="28"/>
        </w:rPr>
        <w:t>.</w:t>
      </w:r>
    </w:p>
    <w:p w14:paraId="68A01762" w14:textId="77777777" w:rsidR="00E4648D" w:rsidRPr="002320BB" w:rsidRDefault="00E4648D" w:rsidP="00E4648D">
      <w:pPr>
        <w:rPr>
          <w:sz w:val="28"/>
          <w:szCs w:val="28"/>
        </w:rPr>
      </w:pPr>
      <w:r w:rsidRPr="002320BB">
        <w:rPr>
          <w:sz w:val="28"/>
          <w:szCs w:val="28"/>
        </w:rPr>
        <w:t>Kr. 535</w:t>
      </w:r>
      <w:r>
        <w:rPr>
          <w:sz w:val="28"/>
          <w:szCs w:val="28"/>
        </w:rPr>
        <w:t>.</w:t>
      </w:r>
      <w:r w:rsidRPr="002320BB">
        <w:rPr>
          <w:sz w:val="28"/>
          <w:szCs w:val="28"/>
        </w:rPr>
        <w:t xml:space="preserve">530 </w:t>
      </w:r>
      <w:r>
        <w:rPr>
          <w:sz w:val="28"/>
          <w:szCs w:val="28"/>
        </w:rPr>
        <w:t>– status 14.01, men da er det en del utestående</w:t>
      </w:r>
    </w:p>
    <w:p w14:paraId="0FAC8612" w14:textId="77777777" w:rsidR="00E4648D" w:rsidRDefault="00E4648D" w:rsidP="00F67128">
      <w:pPr>
        <w:rPr>
          <w:sz w:val="28"/>
          <w:szCs w:val="28"/>
        </w:rPr>
      </w:pPr>
    </w:p>
    <w:p w14:paraId="723F8722" w14:textId="0A301FA9" w:rsidR="002320BB" w:rsidRDefault="00B253CF" w:rsidP="00F67128">
      <w:pPr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Hvordan bli ferdig før årsmøtet?</w:t>
      </w:r>
    </w:p>
    <w:p w14:paraId="4687AAEC" w14:textId="1F6EF5F2" w:rsidR="002320BB" w:rsidRDefault="00694AAF" w:rsidP="00F67128">
      <w:pPr>
        <w:rPr>
          <w:sz w:val="28"/>
          <w:szCs w:val="28"/>
        </w:rPr>
      </w:pPr>
      <w:r>
        <w:rPr>
          <w:sz w:val="28"/>
          <w:szCs w:val="28"/>
        </w:rPr>
        <w:t>Se sak 5</w:t>
      </w:r>
      <w:r w:rsidR="00BA75EC">
        <w:rPr>
          <w:sz w:val="28"/>
          <w:szCs w:val="28"/>
        </w:rPr>
        <w:t>. Styret forsøker å avlaste daglig leder</w:t>
      </w:r>
      <w:r w:rsidR="00A422C4">
        <w:rPr>
          <w:sz w:val="28"/>
          <w:szCs w:val="28"/>
        </w:rPr>
        <w:t xml:space="preserve">, slik at hun får ro til å sluttføre regnskapet. Om nødvendig må det </w:t>
      </w:r>
      <w:r w:rsidR="00C3308D">
        <w:rPr>
          <w:sz w:val="28"/>
          <w:szCs w:val="28"/>
        </w:rPr>
        <w:t>leies inn profesjonell hjelp.</w:t>
      </w:r>
      <w:r w:rsidR="00C3308D">
        <w:rPr>
          <w:sz w:val="28"/>
          <w:szCs w:val="28"/>
        </w:rPr>
        <w:br/>
      </w:r>
    </w:p>
    <w:p w14:paraId="5A4627E9" w14:textId="031A2CE3" w:rsidR="00B253CF" w:rsidRDefault="00B253CF" w:rsidP="00F67128">
      <w:pPr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Legater</w:t>
      </w:r>
    </w:p>
    <w:p w14:paraId="281EAD1E" w14:textId="49F304CC" w:rsidR="004F12C7" w:rsidRDefault="004F12C7" w:rsidP="00F67128">
      <w:pPr>
        <w:rPr>
          <w:sz w:val="28"/>
          <w:szCs w:val="28"/>
        </w:rPr>
      </w:pPr>
      <w:r>
        <w:rPr>
          <w:sz w:val="28"/>
          <w:szCs w:val="28"/>
        </w:rPr>
        <w:t>Frister ut februar</w:t>
      </w:r>
      <w:r w:rsidR="00C63615">
        <w:rPr>
          <w:sz w:val="28"/>
          <w:szCs w:val="28"/>
        </w:rPr>
        <w:t xml:space="preserve"> (28 februar)</w:t>
      </w:r>
    </w:p>
    <w:p w14:paraId="5C2E9AB0" w14:textId="52504708" w:rsidR="004D4A23" w:rsidRDefault="0023729F" w:rsidP="0023729F">
      <w:pPr>
        <w:rPr>
          <w:sz w:val="28"/>
          <w:szCs w:val="28"/>
        </w:rPr>
      </w:pPr>
      <w:r>
        <w:rPr>
          <w:sz w:val="28"/>
          <w:szCs w:val="28"/>
        </w:rPr>
        <w:t xml:space="preserve">Bjelland og </w:t>
      </w:r>
      <w:r w:rsidR="00BB5E94">
        <w:rPr>
          <w:sz w:val="28"/>
          <w:szCs w:val="28"/>
        </w:rPr>
        <w:t>daglig leder lager søknad ang</w:t>
      </w:r>
      <w:r w:rsidR="008360AA">
        <w:rPr>
          <w:sz w:val="28"/>
          <w:szCs w:val="28"/>
        </w:rPr>
        <w:t>ående</w:t>
      </w:r>
      <w:r w:rsidR="00BB5E94">
        <w:rPr>
          <w:sz w:val="28"/>
          <w:szCs w:val="28"/>
        </w:rPr>
        <w:t xml:space="preserve"> tandemturene i tandemprosjektet.</w:t>
      </w:r>
    </w:p>
    <w:p w14:paraId="38B21D4F" w14:textId="77777777" w:rsidR="0058148C" w:rsidRDefault="0058148C" w:rsidP="00F67128">
      <w:pPr>
        <w:rPr>
          <w:sz w:val="28"/>
          <w:szCs w:val="28"/>
        </w:rPr>
      </w:pPr>
    </w:p>
    <w:p w14:paraId="06C7507C" w14:textId="77606C97" w:rsidR="0058148C" w:rsidRPr="002320BB" w:rsidRDefault="001D0F41" w:rsidP="0058148C">
      <w:pPr>
        <w:rPr>
          <w:sz w:val="28"/>
          <w:szCs w:val="28"/>
        </w:rPr>
      </w:pPr>
      <w:r>
        <w:rPr>
          <w:sz w:val="28"/>
          <w:szCs w:val="28"/>
        </w:rPr>
        <w:t xml:space="preserve">D: </w:t>
      </w:r>
      <w:r w:rsidR="002C5CA1">
        <w:rPr>
          <w:sz w:val="28"/>
          <w:szCs w:val="28"/>
        </w:rPr>
        <w:t xml:space="preserve">Det minnes om at </w:t>
      </w:r>
      <w:proofErr w:type="spellStart"/>
      <w:r w:rsidR="002C5CA1">
        <w:rPr>
          <w:sz w:val="28"/>
          <w:szCs w:val="28"/>
        </w:rPr>
        <w:t>s</w:t>
      </w:r>
      <w:r w:rsidR="0058148C" w:rsidRPr="002320BB">
        <w:rPr>
          <w:sz w:val="28"/>
          <w:szCs w:val="28"/>
        </w:rPr>
        <w:t>ms</w:t>
      </w:r>
      <w:proofErr w:type="spellEnd"/>
      <w:r w:rsidR="0058148C">
        <w:rPr>
          <w:sz w:val="28"/>
          <w:szCs w:val="28"/>
        </w:rPr>
        <w:t xml:space="preserve"> for lokallagene</w:t>
      </w:r>
      <w:r w:rsidR="0058148C" w:rsidRPr="002320BB">
        <w:rPr>
          <w:sz w:val="28"/>
          <w:szCs w:val="28"/>
        </w:rPr>
        <w:t xml:space="preserve"> faktureres fra 2025</w:t>
      </w:r>
    </w:p>
    <w:p w14:paraId="43BA71F6" w14:textId="1C67E00A" w:rsidR="0058148C" w:rsidRDefault="0058148C" w:rsidP="00F67128">
      <w:pPr>
        <w:rPr>
          <w:sz w:val="28"/>
          <w:szCs w:val="28"/>
        </w:rPr>
      </w:pPr>
      <w:r>
        <w:rPr>
          <w:sz w:val="28"/>
          <w:szCs w:val="28"/>
        </w:rPr>
        <w:t xml:space="preserve">Det lages et </w:t>
      </w:r>
      <w:proofErr w:type="gramStart"/>
      <w:r w:rsidRPr="002320BB">
        <w:rPr>
          <w:sz w:val="28"/>
          <w:szCs w:val="28"/>
        </w:rPr>
        <w:t>Excel ark</w:t>
      </w:r>
      <w:proofErr w:type="gramEnd"/>
      <w:r w:rsidRPr="002320BB">
        <w:rPr>
          <w:sz w:val="28"/>
          <w:szCs w:val="28"/>
        </w:rPr>
        <w:t xml:space="preserve"> for ajourføring av antall </w:t>
      </w:r>
      <w:proofErr w:type="spellStart"/>
      <w:r w:rsidRPr="002320BB">
        <w:rPr>
          <w:sz w:val="28"/>
          <w:szCs w:val="28"/>
        </w:rPr>
        <w:t>sms</w:t>
      </w:r>
      <w:proofErr w:type="spellEnd"/>
      <w:r w:rsidRPr="002320BB">
        <w:rPr>
          <w:sz w:val="28"/>
          <w:szCs w:val="28"/>
        </w:rPr>
        <w:t xml:space="preserve"> og kostnad</w:t>
      </w:r>
      <w:r>
        <w:rPr>
          <w:sz w:val="28"/>
          <w:szCs w:val="28"/>
        </w:rPr>
        <w:t>.</w:t>
      </w:r>
    </w:p>
    <w:p w14:paraId="7CF60FC1" w14:textId="77777777" w:rsidR="0058148C" w:rsidRDefault="0058148C" w:rsidP="00F67128">
      <w:pPr>
        <w:rPr>
          <w:sz w:val="28"/>
          <w:szCs w:val="28"/>
        </w:rPr>
      </w:pPr>
    </w:p>
    <w:p w14:paraId="60C42880" w14:textId="50E6F701" w:rsidR="00F67128" w:rsidRDefault="004F12C7" w:rsidP="00F6712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67128" w:rsidRPr="00816B8C">
        <w:rPr>
          <w:sz w:val="28"/>
          <w:szCs w:val="28"/>
        </w:rPr>
        <w:t xml:space="preserve">edtak: Tas til </w:t>
      </w:r>
      <w:r w:rsidR="002C5CA1">
        <w:rPr>
          <w:sz w:val="28"/>
          <w:szCs w:val="28"/>
        </w:rPr>
        <w:t>etterretning</w:t>
      </w:r>
      <w:r w:rsidR="00F67128" w:rsidRPr="00816B8C">
        <w:rPr>
          <w:sz w:val="28"/>
          <w:szCs w:val="28"/>
        </w:rPr>
        <w:t>.</w:t>
      </w:r>
    </w:p>
    <w:p w14:paraId="2A7034F4" w14:textId="77777777" w:rsidR="0059554E" w:rsidRDefault="0059554E" w:rsidP="00F67128">
      <w:pPr>
        <w:rPr>
          <w:sz w:val="28"/>
          <w:szCs w:val="28"/>
        </w:rPr>
      </w:pPr>
    </w:p>
    <w:p w14:paraId="7AAD10E3" w14:textId="56DB8CBE" w:rsidR="004B1C71" w:rsidRDefault="0059554E" w:rsidP="002C6546">
      <w:pPr>
        <w:pStyle w:val="Overskrift3"/>
      </w:pPr>
      <w:bookmarkStart w:id="28" w:name="_Toc188200244"/>
      <w:r>
        <w:t xml:space="preserve">Sak </w:t>
      </w:r>
      <w:r w:rsidR="002C6546">
        <w:t>9/25</w:t>
      </w:r>
      <w:r>
        <w:t xml:space="preserve"> </w:t>
      </w:r>
      <w:r>
        <w:tab/>
      </w:r>
      <w:r w:rsidR="002C6546">
        <w:t>Årsmøte 2025</w:t>
      </w:r>
      <w:bookmarkEnd w:id="28"/>
    </w:p>
    <w:p w14:paraId="70619BCD" w14:textId="37377CEB" w:rsidR="00234F9E" w:rsidRPr="00721C8B" w:rsidRDefault="0033563D" w:rsidP="00721C8B">
      <w:pPr>
        <w:rPr>
          <w:sz w:val="28"/>
          <w:szCs w:val="28"/>
        </w:rPr>
      </w:pPr>
      <w:r>
        <w:rPr>
          <w:sz w:val="28"/>
          <w:szCs w:val="28"/>
        </w:rPr>
        <w:t xml:space="preserve">Årsmøtet blir </w:t>
      </w:r>
      <w:r w:rsidR="00721C8B">
        <w:rPr>
          <w:sz w:val="28"/>
          <w:szCs w:val="28"/>
        </w:rPr>
        <w:t>5.-6. april</w:t>
      </w:r>
      <w:r>
        <w:rPr>
          <w:sz w:val="28"/>
          <w:szCs w:val="28"/>
        </w:rPr>
        <w:t xml:space="preserve"> på Bryne Kro og Hotell</w:t>
      </w:r>
      <w:r w:rsidR="00587DD0">
        <w:rPr>
          <w:sz w:val="28"/>
          <w:szCs w:val="28"/>
        </w:rPr>
        <w:t xml:space="preserve">. Medlemmer og støttemedlemmer må </w:t>
      </w:r>
      <w:r w:rsidR="009B19B6">
        <w:rPr>
          <w:sz w:val="28"/>
          <w:szCs w:val="28"/>
        </w:rPr>
        <w:t>varsles</w:t>
      </w:r>
      <w:r w:rsidR="00587DD0">
        <w:rPr>
          <w:sz w:val="28"/>
          <w:szCs w:val="28"/>
        </w:rPr>
        <w:t xml:space="preserve"> om tid og sted</w:t>
      </w:r>
      <w:r w:rsidR="00346D98">
        <w:rPr>
          <w:sz w:val="28"/>
          <w:szCs w:val="28"/>
        </w:rPr>
        <w:t xml:space="preserve"> så snart som mulig.</w:t>
      </w:r>
    </w:p>
    <w:p w14:paraId="1C68C896" w14:textId="656D1FBE" w:rsidR="009E6AA2" w:rsidRDefault="009E6AA2" w:rsidP="004B1C71">
      <w:pPr>
        <w:rPr>
          <w:sz w:val="28"/>
          <w:szCs w:val="28"/>
        </w:rPr>
      </w:pPr>
    </w:p>
    <w:p w14:paraId="2809BF0D" w14:textId="5AAA966D" w:rsidR="009E6AA2" w:rsidRDefault="000E1A07" w:rsidP="004B1C71">
      <w:pPr>
        <w:rPr>
          <w:sz w:val="28"/>
          <w:szCs w:val="28"/>
        </w:rPr>
      </w:pPr>
      <w:r>
        <w:rPr>
          <w:sz w:val="28"/>
          <w:szCs w:val="28"/>
        </w:rPr>
        <w:t xml:space="preserve">Vær obs på frister </w:t>
      </w:r>
      <w:r w:rsidR="00053865">
        <w:rPr>
          <w:sz w:val="28"/>
          <w:szCs w:val="28"/>
        </w:rPr>
        <w:t>for avbestillinger.</w:t>
      </w:r>
    </w:p>
    <w:p w14:paraId="600873D3" w14:textId="3192B476" w:rsidR="009E6AA2" w:rsidRDefault="009E6AA2" w:rsidP="004B1C71">
      <w:pPr>
        <w:rPr>
          <w:sz w:val="28"/>
          <w:szCs w:val="28"/>
        </w:rPr>
      </w:pPr>
      <w:r>
        <w:rPr>
          <w:sz w:val="28"/>
          <w:szCs w:val="28"/>
        </w:rPr>
        <w:t xml:space="preserve">Gjest </w:t>
      </w:r>
      <w:r w:rsidR="001714BF">
        <w:rPr>
          <w:sz w:val="28"/>
          <w:szCs w:val="28"/>
        </w:rPr>
        <w:t>T</w:t>
      </w:r>
      <w:r>
        <w:rPr>
          <w:sz w:val="28"/>
          <w:szCs w:val="28"/>
        </w:rPr>
        <w:t xml:space="preserve">erje </w:t>
      </w:r>
      <w:r w:rsidR="001714BF">
        <w:rPr>
          <w:sz w:val="28"/>
          <w:szCs w:val="28"/>
        </w:rPr>
        <w:t>A</w:t>
      </w:r>
      <w:r>
        <w:rPr>
          <w:sz w:val="28"/>
          <w:szCs w:val="28"/>
        </w:rPr>
        <w:t>ndre er meldt inn</w:t>
      </w:r>
    </w:p>
    <w:p w14:paraId="0BD87A31" w14:textId="1828737B" w:rsidR="009E6AA2" w:rsidRDefault="009E6AA2" w:rsidP="004B1C71">
      <w:pPr>
        <w:rPr>
          <w:sz w:val="28"/>
          <w:szCs w:val="28"/>
        </w:rPr>
      </w:pPr>
      <w:r>
        <w:rPr>
          <w:sz w:val="28"/>
          <w:szCs w:val="28"/>
        </w:rPr>
        <w:t xml:space="preserve">Årsmelding skal skrives – </w:t>
      </w:r>
      <w:r w:rsidR="00EB1B22">
        <w:rPr>
          <w:sz w:val="28"/>
          <w:szCs w:val="28"/>
        </w:rPr>
        <w:t>av leder og daglig leder</w:t>
      </w:r>
    </w:p>
    <w:p w14:paraId="0210A41E" w14:textId="22D36A0C" w:rsidR="009E6AA2" w:rsidRDefault="00D065AB" w:rsidP="004B1C71">
      <w:pPr>
        <w:rPr>
          <w:sz w:val="28"/>
          <w:szCs w:val="28"/>
        </w:rPr>
      </w:pPr>
      <w:r>
        <w:rPr>
          <w:sz w:val="28"/>
          <w:szCs w:val="28"/>
        </w:rPr>
        <w:t>Utfordringen blir regnskapet</w:t>
      </w:r>
    </w:p>
    <w:p w14:paraId="350CB65E" w14:textId="1963BE21" w:rsidR="00585A0D" w:rsidRDefault="005D0699" w:rsidP="004B1C71">
      <w:pPr>
        <w:rPr>
          <w:sz w:val="28"/>
          <w:szCs w:val="28"/>
        </w:rPr>
      </w:pPr>
      <w:r>
        <w:rPr>
          <w:sz w:val="28"/>
          <w:szCs w:val="28"/>
        </w:rPr>
        <w:t>Kandidater til</w:t>
      </w:r>
      <w:r w:rsidR="00D04FBF">
        <w:rPr>
          <w:sz w:val="28"/>
          <w:szCs w:val="28"/>
        </w:rPr>
        <w:t xml:space="preserve"> </w:t>
      </w:r>
      <w:r w:rsidR="00356916">
        <w:rPr>
          <w:sz w:val="28"/>
          <w:szCs w:val="28"/>
        </w:rPr>
        <w:t>møteleder ble diskutert. Fagerheim</w:t>
      </w:r>
      <w:r w:rsidR="00D04FBF">
        <w:rPr>
          <w:sz w:val="28"/>
          <w:szCs w:val="28"/>
        </w:rPr>
        <w:t xml:space="preserve"> </w:t>
      </w:r>
      <w:r w:rsidR="00A6116C">
        <w:rPr>
          <w:sz w:val="28"/>
          <w:szCs w:val="28"/>
        </w:rPr>
        <w:t>kontakter dem.</w:t>
      </w:r>
    </w:p>
    <w:p w14:paraId="28A38F97" w14:textId="4E4206A6" w:rsidR="00CE07D2" w:rsidRDefault="006C1896" w:rsidP="004B1C71">
      <w:pPr>
        <w:rPr>
          <w:sz w:val="28"/>
          <w:szCs w:val="28"/>
        </w:rPr>
      </w:pPr>
      <w:r>
        <w:rPr>
          <w:sz w:val="28"/>
          <w:szCs w:val="28"/>
        </w:rPr>
        <w:t>Referent må avklares på forhånd.</w:t>
      </w:r>
    </w:p>
    <w:p w14:paraId="09E9AE36" w14:textId="2425D567" w:rsidR="00585A0D" w:rsidRDefault="00E60958" w:rsidP="004B1C71">
      <w:pPr>
        <w:rPr>
          <w:sz w:val="28"/>
          <w:szCs w:val="28"/>
        </w:rPr>
      </w:pPr>
      <w:r>
        <w:rPr>
          <w:sz w:val="28"/>
          <w:szCs w:val="28"/>
        </w:rPr>
        <w:t>Bjelland tar</w:t>
      </w:r>
      <w:r w:rsidR="00585A0D">
        <w:rPr>
          <w:sz w:val="28"/>
          <w:szCs w:val="28"/>
        </w:rPr>
        <w:t xml:space="preserve"> ansvar for quiz</w:t>
      </w:r>
    </w:p>
    <w:p w14:paraId="4038954E" w14:textId="7AB4C404" w:rsidR="00585A0D" w:rsidRDefault="00585A0D" w:rsidP="004B1C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Åpning ønsker velkommen til </w:t>
      </w:r>
      <w:r w:rsidR="001714BF">
        <w:rPr>
          <w:sz w:val="28"/>
          <w:szCs w:val="28"/>
        </w:rPr>
        <w:t xml:space="preserve">Bryne, </w:t>
      </w:r>
      <w:r w:rsidR="009E4E2E">
        <w:rPr>
          <w:sz w:val="28"/>
          <w:szCs w:val="28"/>
        </w:rPr>
        <w:t>Daglig leder</w:t>
      </w:r>
      <w:r>
        <w:rPr>
          <w:sz w:val="28"/>
          <w:szCs w:val="28"/>
        </w:rPr>
        <w:t xml:space="preserve"> spør ordfører</w:t>
      </w:r>
      <w:r w:rsidR="009E4E2E">
        <w:rPr>
          <w:sz w:val="28"/>
          <w:szCs w:val="28"/>
        </w:rPr>
        <w:t xml:space="preserve"> i Time.</w:t>
      </w:r>
    </w:p>
    <w:p w14:paraId="470FE09C" w14:textId="56DF83A5" w:rsidR="00585A0D" w:rsidRPr="004B1C71" w:rsidRDefault="00585A0D" w:rsidP="004B1C71">
      <w:pPr>
        <w:rPr>
          <w:sz w:val="28"/>
          <w:szCs w:val="28"/>
        </w:rPr>
      </w:pPr>
      <w:r>
        <w:rPr>
          <w:sz w:val="28"/>
          <w:szCs w:val="28"/>
        </w:rPr>
        <w:t>Transport til og fra</w:t>
      </w:r>
      <w:r w:rsidR="00122476">
        <w:rPr>
          <w:sz w:val="28"/>
          <w:szCs w:val="28"/>
        </w:rPr>
        <w:t xml:space="preserve"> Haugesund -</w:t>
      </w:r>
      <w:r w:rsidR="001714BF">
        <w:rPr>
          <w:sz w:val="28"/>
          <w:szCs w:val="28"/>
        </w:rPr>
        <w:t>S</w:t>
      </w:r>
      <w:r w:rsidR="00122476">
        <w:rPr>
          <w:sz w:val="28"/>
          <w:szCs w:val="28"/>
        </w:rPr>
        <w:t xml:space="preserve">tavanger – </w:t>
      </w:r>
      <w:r w:rsidR="001714BF">
        <w:rPr>
          <w:sz w:val="28"/>
          <w:szCs w:val="28"/>
        </w:rPr>
        <w:t>S</w:t>
      </w:r>
      <w:r w:rsidR="00122476">
        <w:rPr>
          <w:sz w:val="28"/>
          <w:szCs w:val="28"/>
        </w:rPr>
        <w:t>andnes osv. Felles henting på Bryne på ett tidspunkt for alle som komme med tog</w:t>
      </w:r>
    </w:p>
    <w:p w14:paraId="4836DE46" w14:textId="06EC6B26" w:rsidR="0059554E" w:rsidRDefault="001714BF" w:rsidP="0059554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9554E" w:rsidRPr="00816B8C">
        <w:rPr>
          <w:sz w:val="28"/>
          <w:szCs w:val="28"/>
        </w:rPr>
        <w:t xml:space="preserve">edtak: Tas til </w:t>
      </w:r>
      <w:r w:rsidR="0059554E">
        <w:rPr>
          <w:sz w:val="28"/>
          <w:szCs w:val="28"/>
        </w:rPr>
        <w:t>etterretning</w:t>
      </w:r>
      <w:r w:rsidR="0059554E" w:rsidRPr="00816B8C">
        <w:rPr>
          <w:sz w:val="28"/>
          <w:szCs w:val="28"/>
        </w:rPr>
        <w:t>.</w:t>
      </w:r>
    </w:p>
    <w:p w14:paraId="7BFA074E" w14:textId="77777777" w:rsidR="0059554E" w:rsidRDefault="0059554E" w:rsidP="0059554E">
      <w:pPr>
        <w:rPr>
          <w:sz w:val="28"/>
          <w:szCs w:val="28"/>
        </w:rPr>
      </w:pPr>
    </w:p>
    <w:p w14:paraId="36D1C2E1" w14:textId="77777777" w:rsidR="0059554E" w:rsidRPr="00816B8C" w:rsidRDefault="0059554E" w:rsidP="00F67128">
      <w:pPr>
        <w:rPr>
          <w:sz w:val="28"/>
          <w:szCs w:val="28"/>
        </w:rPr>
      </w:pPr>
    </w:p>
    <w:p w14:paraId="6E1EC6CB" w14:textId="35B7105A" w:rsidR="00816B8C" w:rsidRDefault="0059554E" w:rsidP="000055E6">
      <w:pPr>
        <w:pStyle w:val="Overskrift3"/>
      </w:pPr>
      <w:bookmarkStart w:id="29" w:name="_Toc188200245"/>
      <w:r>
        <w:t xml:space="preserve">Sak </w:t>
      </w:r>
      <w:r w:rsidR="002C6546">
        <w:t>10/25</w:t>
      </w:r>
      <w:r>
        <w:t xml:space="preserve"> </w:t>
      </w:r>
      <w:r>
        <w:tab/>
      </w:r>
      <w:r w:rsidR="002C6546">
        <w:t>Finne ut hvilke medlemmer som ikke kommuniserer digitalt.</w:t>
      </w:r>
      <w:bookmarkEnd w:id="29"/>
    </w:p>
    <w:p w14:paraId="155FB988" w14:textId="77777777" w:rsidR="00FB6A9A" w:rsidRDefault="00FB6A9A" w:rsidP="002C6546">
      <w:pPr>
        <w:rPr>
          <w:sz w:val="28"/>
          <w:szCs w:val="28"/>
        </w:rPr>
      </w:pPr>
    </w:p>
    <w:p w14:paraId="08E6C99B" w14:textId="5DFAB4EA" w:rsidR="0097620A" w:rsidRDefault="0097620A" w:rsidP="002C6546">
      <w:pPr>
        <w:rPr>
          <w:sz w:val="28"/>
          <w:szCs w:val="28"/>
        </w:rPr>
      </w:pPr>
      <w:r>
        <w:rPr>
          <w:sz w:val="28"/>
          <w:szCs w:val="28"/>
        </w:rPr>
        <w:t>Ref. Sak 211/24.</w:t>
      </w:r>
    </w:p>
    <w:p w14:paraId="7C71E8FA" w14:textId="6BC447D4" w:rsidR="00122476" w:rsidRDefault="00122476" w:rsidP="00EC22EC">
      <w:pPr>
        <w:rPr>
          <w:sz w:val="28"/>
          <w:szCs w:val="28"/>
        </w:rPr>
      </w:pPr>
      <w:r w:rsidRPr="00122476">
        <w:rPr>
          <w:sz w:val="28"/>
          <w:szCs w:val="28"/>
        </w:rPr>
        <w:t>Solfrid fremskaffer medlemsliste</w:t>
      </w:r>
      <w:r w:rsidR="00ED53D7">
        <w:rPr>
          <w:sz w:val="28"/>
          <w:szCs w:val="28"/>
        </w:rPr>
        <w:t>. Fagerheim sorterer ut hvem som mangler epost</w:t>
      </w:r>
      <w:r w:rsidR="00502C82">
        <w:rPr>
          <w:sz w:val="28"/>
          <w:szCs w:val="28"/>
        </w:rPr>
        <w:t xml:space="preserve"> og/eller mobiltelefon. Så </w:t>
      </w:r>
      <w:proofErr w:type="spellStart"/>
      <w:r w:rsidR="00502C82">
        <w:rPr>
          <w:sz w:val="28"/>
          <w:szCs w:val="28"/>
        </w:rPr>
        <w:t>fordelses</w:t>
      </w:r>
      <w:proofErr w:type="spellEnd"/>
      <w:r w:rsidR="00502C82">
        <w:rPr>
          <w:sz w:val="28"/>
          <w:szCs w:val="28"/>
        </w:rPr>
        <w:t xml:space="preserve"> jobben med å ringe til dem </w:t>
      </w:r>
      <w:r w:rsidR="00186FC9">
        <w:rPr>
          <w:sz w:val="28"/>
          <w:szCs w:val="28"/>
        </w:rPr>
        <w:t xml:space="preserve">som ikke kan nås digitalt, for å sjekke om de kanskje har fått </w:t>
      </w:r>
      <w:proofErr w:type="gramStart"/>
      <w:r w:rsidR="00186FC9">
        <w:rPr>
          <w:sz w:val="28"/>
          <w:szCs w:val="28"/>
        </w:rPr>
        <w:t>mail</w:t>
      </w:r>
      <w:proofErr w:type="gramEnd"/>
      <w:r w:rsidR="00186FC9">
        <w:rPr>
          <w:sz w:val="28"/>
          <w:szCs w:val="28"/>
        </w:rPr>
        <w:t xml:space="preserve"> eller mobiltelefon </w:t>
      </w:r>
      <w:r w:rsidR="00EC22EC">
        <w:rPr>
          <w:sz w:val="28"/>
          <w:szCs w:val="28"/>
        </w:rPr>
        <w:t>i det siste.</w:t>
      </w:r>
    </w:p>
    <w:p w14:paraId="3092DB8A" w14:textId="77777777" w:rsidR="00474D58" w:rsidRDefault="00474D58" w:rsidP="0059554E">
      <w:pPr>
        <w:rPr>
          <w:sz w:val="28"/>
          <w:szCs w:val="28"/>
        </w:rPr>
      </w:pPr>
    </w:p>
    <w:p w14:paraId="6A83CEC5" w14:textId="63A79F30" w:rsidR="0059554E" w:rsidRDefault="001714BF" w:rsidP="0059554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9554E" w:rsidRPr="00816B8C">
        <w:rPr>
          <w:sz w:val="28"/>
          <w:szCs w:val="28"/>
        </w:rPr>
        <w:t xml:space="preserve">edtak: Tas til </w:t>
      </w:r>
      <w:r w:rsidR="0059554E">
        <w:rPr>
          <w:sz w:val="28"/>
          <w:szCs w:val="28"/>
        </w:rPr>
        <w:t>etterretning</w:t>
      </w:r>
      <w:r w:rsidR="0059554E" w:rsidRPr="00816B8C">
        <w:rPr>
          <w:sz w:val="28"/>
          <w:szCs w:val="28"/>
        </w:rPr>
        <w:t>.</w:t>
      </w:r>
    </w:p>
    <w:p w14:paraId="5DA05300" w14:textId="77777777" w:rsidR="0059554E" w:rsidRDefault="0059554E" w:rsidP="0059554E">
      <w:pPr>
        <w:rPr>
          <w:sz w:val="28"/>
          <w:szCs w:val="28"/>
        </w:rPr>
      </w:pPr>
    </w:p>
    <w:p w14:paraId="34EC8C50" w14:textId="4D485ECD" w:rsidR="000055E6" w:rsidRDefault="000055E6" w:rsidP="002C6546">
      <w:pPr>
        <w:pStyle w:val="Overskrift3"/>
      </w:pPr>
      <w:bookmarkStart w:id="30" w:name="_Toc188200246"/>
      <w:r>
        <w:t xml:space="preserve">Sak </w:t>
      </w:r>
      <w:r w:rsidR="002C6546">
        <w:t>11/25</w:t>
      </w:r>
      <w:r>
        <w:tab/>
      </w:r>
      <w:r w:rsidR="00503B66">
        <w:t>Velodromprosjektet</w:t>
      </w:r>
      <w:bookmarkEnd w:id="30"/>
    </w:p>
    <w:p w14:paraId="3233F945" w14:textId="2FA53F07" w:rsidR="007E1A02" w:rsidRDefault="007E1A02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Prosjektleder ønsker at </w:t>
      </w:r>
      <w:r w:rsidR="003F19AF">
        <w:rPr>
          <w:sz w:val="28"/>
          <w:szCs w:val="28"/>
        </w:rPr>
        <w:t xml:space="preserve">daglig leder sender ut </w:t>
      </w:r>
      <w:proofErr w:type="spellStart"/>
      <w:r w:rsidR="003F19AF">
        <w:rPr>
          <w:sz w:val="28"/>
          <w:szCs w:val="28"/>
        </w:rPr>
        <w:t>sms</w:t>
      </w:r>
      <w:proofErr w:type="spellEnd"/>
      <w:r w:rsidR="003F19AF">
        <w:rPr>
          <w:sz w:val="28"/>
          <w:szCs w:val="28"/>
        </w:rPr>
        <w:t xml:space="preserve"> til alle medlemmer av fylkeslaget </w:t>
      </w:r>
      <w:r w:rsidR="00C42A2B">
        <w:rPr>
          <w:sz w:val="28"/>
          <w:szCs w:val="28"/>
        </w:rPr>
        <w:t>i forkant av hver trening på velodromen.</w:t>
      </w:r>
    </w:p>
    <w:p w14:paraId="72825C6B" w14:textId="77777777" w:rsidR="007E1A02" w:rsidRDefault="007E1A02" w:rsidP="00816B8C">
      <w:pPr>
        <w:rPr>
          <w:sz w:val="28"/>
          <w:szCs w:val="28"/>
        </w:rPr>
      </w:pPr>
    </w:p>
    <w:p w14:paraId="680A3443" w14:textId="0EEE9978" w:rsidR="0059554E" w:rsidRDefault="00576439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Vedtak: </w:t>
      </w:r>
      <w:r w:rsidR="001714BF">
        <w:rPr>
          <w:sz w:val="28"/>
          <w:szCs w:val="28"/>
        </w:rPr>
        <w:t>S</w:t>
      </w:r>
      <w:r>
        <w:rPr>
          <w:sz w:val="28"/>
          <w:szCs w:val="28"/>
        </w:rPr>
        <w:t>tyret anser velodrom</w:t>
      </w:r>
      <w:r w:rsidR="001714BF">
        <w:rPr>
          <w:sz w:val="28"/>
          <w:szCs w:val="28"/>
        </w:rPr>
        <w:t>prosjektet</w:t>
      </w:r>
      <w:r>
        <w:rPr>
          <w:sz w:val="28"/>
          <w:szCs w:val="28"/>
        </w:rPr>
        <w:t xml:space="preserve"> godt nok annonsert</w:t>
      </w:r>
      <w:r w:rsidR="001714BF">
        <w:rPr>
          <w:sz w:val="28"/>
          <w:szCs w:val="28"/>
        </w:rPr>
        <w:t>. Styret har forståelse for</w:t>
      </w:r>
      <w:r>
        <w:rPr>
          <w:sz w:val="28"/>
          <w:szCs w:val="28"/>
        </w:rPr>
        <w:t xml:space="preserve"> at det er ønskelig å komme i kontakt med nye </w:t>
      </w:r>
      <w:r w:rsidR="001714BF">
        <w:rPr>
          <w:sz w:val="28"/>
          <w:szCs w:val="28"/>
        </w:rPr>
        <w:t>medlemmer som ønsker å prøve seg på velodromsykling</w:t>
      </w:r>
      <w:r>
        <w:rPr>
          <w:sz w:val="28"/>
          <w:szCs w:val="28"/>
        </w:rPr>
        <w:t>,</w:t>
      </w:r>
      <w:r w:rsidR="001714BF">
        <w:rPr>
          <w:sz w:val="28"/>
          <w:szCs w:val="28"/>
        </w:rPr>
        <w:t xml:space="preserve"> dog ser ikke</w:t>
      </w:r>
      <w:r>
        <w:rPr>
          <w:sz w:val="28"/>
          <w:szCs w:val="28"/>
        </w:rPr>
        <w:t xml:space="preserve"> styret kostnytten av å sende</w:t>
      </w:r>
      <w:r w:rsidR="001714BF">
        <w:rPr>
          <w:sz w:val="28"/>
          <w:szCs w:val="28"/>
        </w:rPr>
        <w:t xml:space="preserve"> ut flere meldinger, ref. fylkeslagets anstrengte økonomi</w:t>
      </w:r>
      <w:r w:rsidR="00B14849">
        <w:rPr>
          <w:sz w:val="28"/>
          <w:szCs w:val="28"/>
        </w:rPr>
        <w:t>. Utsendelse av meldinger koster fylkeslaget minimum kr. 500,- pr. gang. Styret henviser leder av prosjektet til å</w:t>
      </w:r>
      <w:r>
        <w:rPr>
          <w:sz w:val="28"/>
          <w:szCs w:val="28"/>
        </w:rPr>
        <w:t xml:space="preserve"> bruke de kanaler </w:t>
      </w:r>
      <w:r w:rsidR="00B14849">
        <w:rPr>
          <w:sz w:val="28"/>
          <w:szCs w:val="28"/>
        </w:rPr>
        <w:t xml:space="preserve">som allerede er etablert; gjennom sosiale medier og kontaktinformasjon til de som allerede har deltatt på velodromsykling. </w:t>
      </w:r>
    </w:p>
    <w:p w14:paraId="3F9B66B1" w14:textId="77777777" w:rsidR="00230A2E" w:rsidRDefault="00230A2E" w:rsidP="00816B8C">
      <w:pPr>
        <w:rPr>
          <w:sz w:val="28"/>
          <w:szCs w:val="28"/>
        </w:rPr>
      </w:pPr>
    </w:p>
    <w:p w14:paraId="664A2D67" w14:textId="282963E1" w:rsidR="000055E6" w:rsidRDefault="000055E6" w:rsidP="000055E6">
      <w:pPr>
        <w:pStyle w:val="Overskrift3"/>
      </w:pPr>
      <w:bookmarkStart w:id="31" w:name="_Toc188200247"/>
      <w:r>
        <w:t xml:space="preserve">Sak </w:t>
      </w:r>
      <w:r w:rsidR="00503B66">
        <w:t>12/25</w:t>
      </w:r>
      <w:r>
        <w:t xml:space="preserve"> </w:t>
      </w:r>
      <w:r>
        <w:tab/>
      </w:r>
      <w:r w:rsidR="00503B66">
        <w:t>Tandemprosjektet</w:t>
      </w:r>
      <w:bookmarkEnd w:id="31"/>
    </w:p>
    <w:p w14:paraId="13307BF9" w14:textId="113984B9" w:rsidR="00B14849" w:rsidRDefault="00A521BF" w:rsidP="00503B66">
      <w:pPr>
        <w:rPr>
          <w:sz w:val="28"/>
          <w:szCs w:val="28"/>
        </w:rPr>
      </w:pPr>
      <w:r w:rsidRPr="00A521BF">
        <w:rPr>
          <w:sz w:val="28"/>
          <w:szCs w:val="28"/>
        </w:rPr>
        <w:t xml:space="preserve">Første tur i slutten av mars og </w:t>
      </w:r>
      <w:r w:rsidR="00B14849">
        <w:rPr>
          <w:sz w:val="28"/>
          <w:szCs w:val="28"/>
        </w:rPr>
        <w:t xml:space="preserve">deretter en </w:t>
      </w:r>
      <w:r w:rsidRPr="00A521BF">
        <w:rPr>
          <w:sz w:val="28"/>
          <w:szCs w:val="28"/>
        </w:rPr>
        <w:t>månedlig</w:t>
      </w:r>
      <w:r w:rsidR="00B14849">
        <w:rPr>
          <w:sz w:val="28"/>
          <w:szCs w:val="28"/>
        </w:rPr>
        <w:t xml:space="preserve"> tur</w:t>
      </w:r>
    </w:p>
    <w:p w14:paraId="280FA329" w14:textId="7B5BFE1C" w:rsidR="00A521BF" w:rsidRDefault="00A521BF" w:rsidP="00503B66">
      <w:pPr>
        <w:rPr>
          <w:sz w:val="28"/>
          <w:szCs w:val="28"/>
        </w:rPr>
      </w:pPr>
      <w:r>
        <w:rPr>
          <w:sz w:val="28"/>
          <w:szCs w:val="28"/>
        </w:rPr>
        <w:t>Siste søndag hver måned</w:t>
      </w:r>
    </w:p>
    <w:p w14:paraId="137DEF2C" w14:textId="6F3F1039" w:rsidR="00A521BF" w:rsidRDefault="00A521BF" w:rsidP="00503B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Søndag er bedre </w:t>
      </w:r>
      <w:r w:rsidR="00367C0E">
        <w:rPr>
          <w:sz w:val="28"/>
          <w:szCs w:val="28"/>
        </w:rPr>
        <w:t>med tanke på</w:t>
      </w:r>
      <w:r>
        <w:rPr>
          <w:sz w:val="28"/>
          <w:szCs w:val="28"/>
        </w:rPr>
        <w:t xml:space="preserve"> </w:t>
      </w:r>
      <w:r w:rsidR="004A1711">
        <w:rPr>
          <w:sz w:val="28"/>
          <w:szCs w:val="28"/>
        </w:rPr>
        <w:t>t</w:t>
      </w:r>
      <w:r>
        <w:rPr>
          <w:sz w:val="28"/>
          <w:szCs w:val="28"/>
        </w:rPr>
        <w:t>rafikk</w:t>
      </w:r>
      <w:r w:rsidR="007A1628">
        <w:rPr>
          <w:sz w:val="28"/>
          <w:szCs w:val="28"/>
        </w:rPr>
        <w:t>, selv om det kolliderer med velodromsyklingen.</w:t>
      </w:r>
    </w:p>
    <w:p w14:paraId="2FD09009" w14:textId="0521CB58" w:rsidR="00A521BF" w:rsidRPr="00A521BF" w:rsidRDefault="00A521BF" w:rsidP="00503B66">
      <w:pPr>
        <w:rPr>
          <w:sz w:val="28"/>
          <w:szCs w:val="28"/>
        </w:rPr>
      </w:pPr>
      <w:r>
        <w:rPr>
          <w:sz w:val="28"/>
          <w:szCs w:val="28"/>
        </w:rPr>
        <w:t>Annonsering må ut</w:t>
      </w:r>
      <w:r w:rsidR="00011F72">
        <w:rPr>
          <w:sz w:val="28"/>
          <w:szCs w:val="28"/>
        </w:rPr>
        <w:t xml:space="preserve"> i god tid.</w:t>
      </w:r>
    </w:p>
    <w:p w14:paraId="7068AED1" w14:textId="77777777" w:rsidR="00A521BF" w:rsidRPr="00503B66" w:rsidRDefault="00A521BF" w:rsidP="00503B66"/>
    <w:p w14:paraId="3546CF5E" w14:textId="0AD4838A" w:rsidR="000055E6" w:rsidRDefault="00B14849" w:rsidP="000055E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055E6" w:rsidRPr="00816B8C">
        <w:rPr>
          <w:sz w:val="28"/>
          <w:szCs w:val="28"/>
        </w:rPr>
        <w:t>edtak: Tas til orientering.</w:t>
      </w:r>
    </w:p>
    <w:p w14:paraId="4FDA166E" w14:textId="77777777" w:rsidR="000055E6" w:rsidRDefault="000055E6" w:rsidP="00816B8C">
      <w:pPr>
        <w:rPr>
          <w:sz w:val="28"/>
          <w:szCs w:val="28"/>
        </w:rPr>
      </w:pPr>
    </w:p>
    <w:p w14:paraId="7AC366AC" w14:textId="4ADBFD79" w:rsidR="000055E6" w:rsidRDefault="000055E6" w:rsidP="00914B8D">
      <w:pPr>
        <w:pStyle w:val="Overskrift3"/>
      </w:pPr>
      <w:bookmarkStart w:id="32" w:name="_Toc188200248"/>
      <w:r>
        <w:t xml:space="preserve">Sak </w:t>
      </w:r>
      <w:r w:rsidR="00DB22F8">
        <w:t>13/25</w:t>
      </w:r>
      <w:r>
        <w:t xml:space="preserve"> </w:t>
      </w:r>
      <w:r>
        <w:tab/>
        <w:t>TT-saken</w:t>
      </w:r>
      <w:bookmarkEnd w:id="32"/>
    </w:p>
    <w:p w14:paraId="2D6B296F" w14:textId="5924AF93" w:rsidR="000D7EBA" w:rsidRDefault="000D7EBA" w:rsidP="000055E6">
      <w:pPr>
        <w:rPr>
          <w:sz w:val="28"/>
          <w:szCs w:val="28"/>
        </w:rPr>
      </w:pPr>
      <w:r>
        <w:rPr>
          <w:sz w:val="28"/>
          <w:szCs w:val="28"/>
        </w:rPr>
        <w:t xml:space="preserve">Situasjonsbeskrivelse: </w:t>
      </w:r>
      <w:r w:rsidR="001439D5">
        <w:rPr>
          <w:sz w:val="28"/>
          <w:szCs w:val="28"/>
        </w:rPr>
        <w:t xml:space="preserve">Det er sterke </w:t>
      </w:r>
      <w:r w:rsidR="00D7387E">
        <w:rPr>
          <w:sz w:val="28"/>
          <w:szCs w:val="28"/>
        </w:rPr>
        <w:t>stemmer som ønsker at «</w:t>
      </w:r>
      <w:r w:rsidR="002F67CA">
        <w:rPr>
          <w:sz w:val="28"/>
          <w:szCs w:val="28"/>
        </w:rPr>
        <w:t>alle skal med</w:t>
      </w:r>
      <w:r w:rsidR="00D7387E">
        <w:rPr>
          <w:sz w:val="28"/>
          <w:szCs w:val="28"/>
        </w:rPr>
        <w:t>»</w:t>
      </w:r>
      <w:r w:rsidR="002F67CA">
        <w:rPr>
          <w:sz w:val="28"/>
          <w:szCs w:val="28"/>
        </w:rPr>
        <w:t xml:space="preserve">, men </w:t>
      </w:r>
      <w:r w:rsidR="00D7387E">
        <w:rPr>
          <w:sz w:val="28"/>
          <w:szCs w:val="28"/>
        </w:rPr>
        <w:t>total</w:t>
      </w:r>
      <w:r w:rsidR="002F67CA">
        <w:rPr>
          <w:sz w:val="28"/>
          <w:szCs w:val="28"/>
        </w:rPr>
        <w:t>beløpet</w:t>
      </w:r>
      <w:r w:rsidR="00D16883">
        <w:rPr>
          <w:sz w:val="28"/>
          <w:szCs w:val="28"/>
        </w:rPr>
        <w:t xml:space="preserve"> endres ikke</w:t>
      </w:r>
      <w:r w:rsidR="002F67CA">
        <w:rPr>
          <w:sz w:val="28"/>
          <w:szCs w:val="28"/>
        </w:rPr>
        <w:t xml:space="preserve">. Hvis ikke alle med en diagnose får </w:t>
      </w:r>
      <w:r w:rsidR="00F0453A">
        <w:rPr>
          <w:sz w:val="28"/>
          <w:szCs w:val="28"/>
        </w:rPr>
        <w:t>TT</w:t>
      </w:r>
      <w:r w:rsidR="002F67CA">
        <w:rPr>
          <w:sz w:val="28"/>
          <w:szCs w:val="28"/>
        </w:rPr>
        <w:t>, er dette diskriminer</w:t>
      </w:r>
      <w:r w:rsidR="00B14849">
        <w:rPr>
          <w:sz w:val="28"/>
          <w:szCs w:val="28"/>
        </w:rPr>
        <w:t>i</w:t>
      </w:r>
      <w:r w:rsidR="002F67CA">
        <w:rPr>
          <w:sz w:val="28"/>
          <w:szCs w:val="28"/>
        </w:rPr>
        <w:t>ng</w:t>
      </w:r>
      <w:r w:rsidR="00F0453A">
        <w:rPr>
          <w:sz w:val="28"/>
          <w:szCs w:val="28"/>
        </w:rPr>
        <w:t xml:space="preserve">. </w:t>
      </w:r>
      <w:r w:rsidR="00AE61BC">
        <w:rPr>
          <w:sz w:val="28"/>
          <w:szCs w:val="28"/>
        </w:rPr>
        <w:t>Konsekvensen</w:t>
      </w:r>
      <w:r w:rsidR="00F0453A">
        <w:rPr>
          <w:sz w:val="28"/>
          <w:szCs w:val="28"/>
        </w:rPr>
        <w:t xml:space="preserve"> kan</w:t>
      </w:r>
      <w:r w:rsidR="006A1F0F">
        <w:rPr>
          <w:sz w:val="28"/>
          <w:szCs w:val="28"/>
        </w:rPr>
        <w:t>, i verste fall,</w:t>
      </w:r>
      <w:r w:rsidR="00F0453A">
        <w:rPr>
          <w:sz w:val="28"/>
          <w:szCs w:val="28"/>
        </w:rPr>
        <w:t xml:space="preserve"> bli at </w:t>
      </w:r>
      <w:r w:rsidR="006A1F0F">
        <w:rPr>
          <w:sz w:val="28"/>
          <w:szCs w:val="28"/>
        </w:rPr>
        <w:t>alle</w:t>
      </w:r>
      <w:r w:rsidR="00F0453A">
        <w:rPr>
          <w:sz w:val="28"/>
          <w:szCs w:val="28"/>
        </w:rPr>
        <w:t xml:space="preserve"> får veldig lite.</w:t>
      </w:r>
    </w:p>
    <w:p w14:paraId="28B7A485" w14:textId="77777777" w:rsidR="002F67CA" w:rsidRDefault="002F67CA" w:rsidP="000055E6">
      <w:pPr>
        <w:rPr>
          <w:sz w:val="28"/>
          <w:szCs w:val="28"/>
        </w:rPr>
      </w:pPr>
    </w:p>
    <w:p w14:paraId="39F27318" w14:textId="546485C6" w:rsidR="002F67CA" w:rsidRDefault="00E52B86" w:rsidP="000055E6">
      <w:pPr>
        <w:rPr>
          <w:sz w:val="28"/>
          <w:szCs w:val="28"/>
        </w:rPr>
      </w:pPr>
      <w:r>
        <w:rPr>
          <w:sz w:val="28"/>
          <w:szCs w:val="28"/>
        </w:rPr>
        <w:t>Vi må</w:t>
      </w:r>
      <w:r w:rsidR="005438FB">
        <w:rPr>
          <w:sz w:val="28"/>
          <w:szCs w:val="28"/>
        </w:rPr>
        <w:t xml:space="preserve"> få</w:t>
      </w:r>
      <w:r w:rsidR="002F67CA">
        <w:rPr>
          <w:sz w:val="28"/>
          <w:szCs w:val="28"/>
        </w:rPr>
        <w:t xml:space="preserve"> politikere til å gjøre noe – ref</w:t>
      </w:r>
      <w:r w:rsidR="00F93758">
        <w:rPr>
          <w:sz w:val="28"/>
          <w:szCs w:val="28"/>
        </w:rPr>
        <w:t>.</w:t>
      </w:r>
      <w:r w:rsidR="002F67CA">
        <w:rPr>
          <w:sz w:val="28"/>
          <w:szCs w:val="28"/>
        </w:rPr>
        <w:t xml:space="preserve"> valg til høsten. </w:t>
      </w:r>
      <w:r w:rsidR="00A81A09">
        <w:rPr>
          <w:sz w:val="28"/>
          <w:szCs w:val="28"/>
        </w:rPr>
        <w:t>Styret a</w:t>
      </w:r>
      <w:r w:rsidR="002F67CA">
        <w:rPr>
          <w:sz w:val="28"/>
          <w:szCs w:val="28"/>
        </w:rPr>
        <w:t>vventer til etter interessepolitisk utvalg</w:t>
      </w:r>
      <w:r w:rsidR="00510D4A">
        <w:rPr>
          <w:sz w:val="28"/>
          <w:szCs w:val="28"/>
        </w:rPr>
        <w:t>, og prioriterer saken på neste styremøte</w:t>
      </w:r>
    </w:p>
    <w:p w14:paraId="4167D3A2" w14:textId="4CDE99B4" w:rsidR="000055E6" w:rsidRDefault="00B14849" w:rsidP="000055E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0055E6" w:rsidRPr="00816B8C">
        <w:rPr>
          <w:sz w:val="28"/>
          <w:szCs w:val="28"/>
        </w:rPr>
        <w:t xml:space="preserve">edtak: Tas til </w:t>
      </w:r>
      <w:r w:rsidR="00510D4A">
        <w:rPr>
          <w:sz w:val="28"/>
          <w:szCs w:val="28"/>
        </w:rPr>
        <w:t>etterretning</w:t>
      </w:r>
      <w:r w:rsidR="000055E6" w:rsidRPr="00816B8C">
        <w:rPr>
          <w:sz w:val="28"/>
          <w:szCs w:val="28"/>
        </w:rPr>
        <w:t>.</w:t>
      </w:r>
    </w:p>
    <w:p w14:paraId="54CCC0E6" w14:textId="77777777" w:rsidR="002F67CA" w:rsidRDefault="002F67CA" w:rsidP="000055E6">
      <w:pPr>
        <w:rPr>
          <w:sz w:val="28"/>
          <w:szCs w:val="28"/>
        </w:rPr>
      </w:pPr>
    </w:p>
    <w:p w14:paraId="7E1A8CC2" w14:textId="77777777" w:rsidR="000055E6" w:rsidRPr="00816B8C" w:rsidRDefault="000055E6" w:rsidP="00816B8C">
      <w:pPr>
        <w:rPr>
          <w:sz w:val="28"/>
          <w:szCs w:val="28"/>
        </w:rPr>
      </w:pPr>
    </w:p>
    <w:p w14:paraId="4FA8D677" w14:textId="070B5180" w:rsidR="00D45C27" w:rsidRDefault="00816B8C" w:rsidP="00D1353C">
      <w:pPr>
        <w:pStyle w:val="Overskrift3"/>
      </w:pPr>
      <w:bookmarkStart w:id="33" w:name="_Toc174393805"/>
      <w:bookmarkStart w:id="34" w:name="_Toc188200249"/>
      <w:bookmarkStart w:id="35" w:name="_Hlk187914208"/>
      <w:r w:rsidRPr="00816B8C">
        <w:t xml:space="preserve">Sak </w:t>
      </w:r>
      <w:r w:rsidR="00DB22F8">
        <w:t>14/25</w:t>
      </w:r>
      <w:r w:rsidRPr="00816B8C">
        <w:t xml:space="preserve"> </w:t>
      </w:r>
      <w:r w:rsidRPr="00816B8C">
        <w:tab/>
      </w:r>
      <w:bookmarkEnd w:id="33"/>
      <w:r w:rsidR="00A83547">
        <w:t>Utlyse</w:t>
      </w:r>
      <w:r w:rsidR="000832A0">
        <w:t xml:space="preserve"> stillingen som sekretær</w:t>
      </w:r>
      <w:bookmarkEnd w:id="34"/>
    </w:p>
    <w:p w14:paraId="504F8654" w14:textId="4371B32D" w:rsidR="006D630A" w:rsidRPr="006D630A" w:rsidRDefault="00AF3F7B" w:rsidP="006D630A">
      <w:pPr>
        <w:rPr>
          <w:sz w:val="28"/>
          <w:szCs w:val="28"/>
        </w:rPr>
      </w:pPr>
      <w:r>
        <w:rPr>
          <w:sz w:val="28"/>
          <w:szCs w:val="28"/>
        </w:rPr>
        <w:t>Styret har i</w:t>
      </w:r>
      <w:r w:rsidR="006D630A">
        <w:rPr>
          <w:sz w:val="28"/>
          <w:szCs w:val="28"/>
        </w:rPr>
        <w:t>ngen motforestillinger</w:t>
      </w:r>
      <w:r w:rsidR="00B14849">
        <w:rPr>
          <w:sz w:val="28"/>
          <w:szCs w:val="28"/>
        </w:rPr>
        <w:t xml:space="preserve">. Kan ikke se at det er levelig uten sekretær på kontoret. </w:t>
      </w:r>
    </w:p>
    <w:p w14:paraId="4BE9C936" w14:textId="77777777" w:rsidR="00584BA5" w:rsidRDefault="00584BA5" w:rsidP="00F67128">
      <w:pPr>
        <w:rPr>
          <w:sz w:val="28"/>
          <w:szCs w:val="28"/>
        </w:rPr>
      </w:pPr>
    </w:p>
    <w:p w14:paraId="1CBA972A" w14:textId="31D55F4A" w:rsidR="00482465" w:rsidRDefault="006D630A" w:rsidP="00F6712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67128" w:rsidRPr="00816B8C">
        <w:rPr>
          <w:sz w:val="28"/>
          <w:szCs w:val="28"/>
        </w:rPr>
        <w:t xml:space="preserve">edtak: </w:t>
      </w:r>
      <w:r w:rsidR="00B14849">
        <w:rPr>
          <w:sz w:val="28"/>
          <w:szCs w:val="28"/>
        </w:rPr>
        <w:t>S</w:t>
      </w:r>
      <w:r>
        <w:rPr>
          <w:sz w:val="28"/>
          <w:szCs w:val="28"/>
        </w:rPr>
        <w:t xml:space="preserve">tyret </w:t>
      </w:r>
      <w:r w:rsidR="00C4313E">
        <w:rPr>
          <w:sz w:val="28"/>
          <w:szCs w:val="28"/>
        </w:rPr>
        <w:t xml:space="preserve">er </w:t>
      </w:r>
      <w:r>
        <w:rPr>
          <w:sz w:val="28"/>
          <w:szCs w:val="28"/>
        </w:rPr>
        <w:t xml:space="preserve">enstemmig </w:t>
      </w:r>
      <w:r w:rsidR="00B14849">
        <w:rPr>
          <w:sz w:val="28"/>
          <w:szCs w:val="28"/>
        </w:rPr>
        <w:t>innstilt</w:t>
      </w:r>
      <w:r>
        <w:rPr>
          <w:sz w:val="28"/>
          <w:szCs w:val="28"/>
        </w:rPr>
        <w:t xml:space="preserve"> </w:t>
      </w:r>
      <w:r w:rsidR="00B14849">
        <w:rPr>
          <w:sz w:val="28"/>
          <w:szCs w:val="28"/>
        </w:rPr>
        <w:t>på</w:t>
      </w:r>
      <w:r>
        <w:rPr>
          <w:sz w:val="28"/>
          <w:szCs w:val="28"/>
        </w:rPr>
        <w:t xml:space="preserve"> å få utlyst så for</w:t>
      </w:r>
      <w:r w:rsidR="00B14849">
        <w:rPr>
          <w:sz w:val="28"/>
          <w:szCs w:val="28"/>
        </w:rPr>
        <w:t>t</w:t>
      </w:r>
      <w:r>
        <w:rPr>
          <w:sz w:val="28"/>
          <w:szCs w:val="28"/>
        </w:rPr>
        <w:t xml:space="preserve"> s</w:t>
      </w:r>
      <w:r w:rsidR="00B14849">
        <w:rPr>
          <w:sz w:val="28"/>
          <w:szCs w:val="28"/>
        </w:rPr>
        <w:t>o</w:t>
      </w:r>
      <w:r>
        <w:rPr>
          <w:sz w:val="28"/>
          <w:szCs w:val="28"/>
        </w:rPr>
        <w:t>m mulig</w:t>
      </w:r>
      <w:r w:rsidR="00B14849">
        <w:rPr>
          <w:sz w:val="28"/>
          <w:szCs w:val="28"/>
        </w:rPr>
        <w:t xml:space="preserve">. Styret </w:t>
      </w:r>
      <w:r>
        <w:rPr>
          <w:sz w:val="28"/>
          <w:szCs w:val="28"/>
        </w:rPr>
        <w:t>vil ha et or</w:t>
      </w:r>
      <w:r w:rsidR="00B14849">
        <w:rPr>
          <w:sz w:val="28"/>
          <w:szCs w:val="28"/>
        </w:rPr>
        <w:t xml:space="preserve">d </w:t>
      </w:r>
      <w:r>
        <w:rPr>
          <w:sz w:val="28"/>
          <w:szCs w:val="28"/>
        </w:rPr>
        <w:t>med i laget på utlysningsteks</w:t>
      </w:r>
      <w:r w:rsidR="00B14849">
        <w:rPr>
          <w:sz w:val="28"/>
          <w:szCs w:val="28"/>
        </w:rPr>
        <w:t>ten</w:t>
      </w:r>
      <w:r w:rsidR="00F67128" w:rsidRPr="00816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35"/>
    <w:p w14:paraId="3DDE2607" w14:textId="77777777" w:rsidR="00482465" w:rsidRDefault="00482465" w:rsidP="00F67128">
      <w:pPr>
        <w:rPr>
          <w:sz w:val="28"/>
          <w:szCs w:val="28"/>
        </w:rPr>
      </w:pPr>
    </w:p>
    <w:p w14:paraId="1589E2AB" w14:textId="77777777" w:rsidR="00F67128" w:rsidRPr="00816B8C" w:rsidRDefault="00F67128" w:rsidP="00816B8C">
      <w:pPr>
        <w:rPr>
          <w:sz w:val="28"/>
          <w:szCs w:val="28"/>
        </w:rPr>
      </w:pPr>
    </w:p>
    <w:p w14:paraId="0FEB24D9" w14:textId="20A93A87" w:rsidR="00816B8C" w:rsidRPr="00816B8C" w:rsidRDefault="00816B8C" w:rsidP="00914B8D">
      <w:pPr>
        <w:pStyle w:val="Overskrift3"/>
      </w:pPr>
      <w:bookmarkStart w:id="36" w:name="_Toc174393808"/>
      <w:bookmarkStart w:id="37" w:name="_Toc188200250"/>
      <w:r w:rsidRPr="00816B8C">
        <w:t xml:space="preserve">Sak </w:t>
      </w:r>
      <w:r w:rsidR="00DB22F8">
        <w:t>15/25</w:t>
      </w:r>
      <w:r w:rsidRPr="00816B8C">
        <w:tab/>
      </w:r>
      <w:bookmarkStart w:id="38" w:name="_Hlk168476879"/>
      <w:bookmarkEnd w:id="36"/>
      <w:r w:rsidR="00912E6F">
        <w:t>Rekruttering av medlemskontakter</w:t>
      </w:r>
      <w:bookmarkEnd w:id="37"/>
    </w:p>
    <w:p w14:paraId="33F2C1E6" w14:textId="77777777" w:rsidR="00FF1EF6" w:rsidRDefault="00FF1EF6" w:rsidP="00816B8C">
      <w:pPr>
        <w:rPr>
          <w:sz w:val="28"/>
          <w:szCs w:val="28"/>
        </w:rPr>
      </w:pPr>
    </w:p>
    <w:p w14:paraId="6578730A" w14:textId="0D52C318" w:rsidR="001B0DA1" w:rsidRDefault="00912E6F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Norges Blindeforbund ønsker og oppfordrer alle </w:t>
      </w:r>
      <w:r w:rsidR="003E6211">
        <w:rPr>
          <w:sz w:val="28"/>
          <w:szCs w:val="28"/>
        </w:rPr>
        <w:t xml:space="preserve">fylkeslag til å ha/rekruttere medlemskontakter som en likepersonsordning. Ordningen Ringevenn ble avviklet i 2024, egnede ringevenner kan rekrutteres til medlemskontakter, om disse ønsker dette. Se </w:t>
      </w:r>
      <w:proofErr w:type="gramStart"/>
      <w:r w:rsidR="003E6211">
        <w:rPr>
          <w:sz w:val="28"/>
          <w:szCs w:val="28"/>
        </w:rPr>
        <w:t>for øvrig</w:t>
      </w:r>
      <w:proofErr w:type="gramEnd"/>
      <w:r w:rsidR="003E6211">
        <w:rPr>
          <w:sz w:val="28"/>
          <w:szCs w:val="28"/>
        </w:rPr>
        <w:t xml:space="preserve"> sak 45/24 i protokoll 3 for Norges Blindeforbunds Landsstyre.</w:t>
      </w:r>
    </w:p>
    <w:p w14:paraId="044D3748" w14:textId="77777777" w:rsidR="002F67CA" w:rsidRDefault="002F67CA" w:rsidP="00816B8C">
      <w:pPr>
        <w:rPr>
          <w:sz w:val="28"/>
          <w:szCs w:val="28"/>
        </w:rPr>
      </w:pPr>
    </w:p>
    <w:p w14:paraId="1AEDA400" w14:textId="77777777" w:rsidR="004E0D8A" w:rsidRDefault="004E0D8A" w:rsidP="00816B8C">
      <w:pPr>
        <w:rPr>
          <w:sz w:val="28"/>
          <w:szCs w:val="28"/>
        </w:rPr>
      </w:pPr>
    </w:p>
    <w:p w14:paraId="4508F8B5" w14:textId="1292BDC7" w:rsidR="004E0D8A" w:rsidRDefault="004E0D8A" w:rsidP="00816B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Sende ut </w:t>
      </w:r>
      <w:r w:rsidR="00BC6751">
        <w:rPr>
          <w:sz w:val="28"/>
          <w:szCs w:val="28"/>
        </w:rPr>
        <w:t>spørsmålet</w:t>
      </w:r>
      <w:r>
        <w:rPr>
          <w:sz w:val="28"/>
          <w:szCs w:val="28"/>
        </w:rPr>
        <w:t xml:space="preserve"> til lokallag</w:t>
      </w:r>
      <w:r w:rsidR="00BC6751">
        <w:rPr>
          <w:sz w:val="28"/>
          <w:szCs w:val="28"/>
        </w:rPr>
        <w:t>ene</w:t>
      </w:r>
      <w:r w:rsidR="00B13E6F">
        <w:rPr>
          <w:sz w:val="28"/>
          <w:szCs w:val="28"/>
        </w:rPr>
        <w:t xml:space="preserve"> om aktuelle kandidater</w:t>
      </w:r>
      <w:r w:rsidR="00A33A3E">
        <w:rPr>
          <w:sz w:val="28"/>
          <w:szCs w:val="28"/>
        </w:rPr>
        <w:t>.</w:t>
      </w:r>
      <w:r>
        <w:rPr>
          <w:sz w:val="28"/>
          <w:szCs w:val="28"/>
        </w:rPr>
        <w:t xml:space="preserve"> 2 i sør og 1 i nord? Egnethet </w:t>
      </w:r>
      <w:r w:rsidR="005D51FE">
        <w:rPr>
          <w:sz w:val="28"/>
          <w:szCs w:val="28"/>
        </w:rPr>
        <w:t>er viktig. Fagerheim</w:t>
      </w:r>
      <w:r w:rsidR="00812E57">
        <w:rPr>
          <w:sz w:val="28"/>
          <w:szCs w:val="28"/>
        </w:rPr>
        <w:t xml:space="preserve"> s</w:t>
      </w:r>
      <w:r w:rsidR="00B14849">
        <w:rPr>
          <w:sz w:val="28"/>
          <w:szCs w:val="28"/>
        </w:rPr>
        <w:t>n</w:t>
      </w:r>
      <w:r w:rsidR="00812E57">
        <w:rPr>
          <w:sz w:val="28"/>
          <w:szCs w:val="28"/>
        </w:rPr>
        <w:t>akker med lokallagene</w:t>
      </w:r>
    </w:p>
    <w:p w14:paraId="2F477CD3" w14:textId="77777777" w:rsidR="001B0DA1" w:rsidRDefault="001B0DA1" w:rsidP="00816B8C">
      <w:pPr>
        <w:rPr>
          <w:sz w:val="28"/>
          <w:szCs w:val="28"/>
        </w:rPr>
      </w:pPr>
    </w:p>
    <w:p w14:paraId="3615CFC1" w14:textId="1F7D1121" w:rsidR="003E6211" w:rsidRPr="00816B8C" w:rsidRDefault="00B14849" w:rsidP="003E6211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16B8C" w:rsidRPr="00816B8C">
        <w:rPr>
          <w:sz w:val="28"/>
          <w:szCs w:val="28"/>
        </w:rPr>
        <w:t xml:space="preserve">edtak: </w:t>
      </w:r>
      <w:bookmarkStart w:id="39" w:name="_Hlk168492153"/>
      <w:r w:rsidR="003E6211" w:rsidRPr="00816B8C">
        <w:rPr>
          <w:sz w:val="28"/>
          <w:szCs w:val="28"/>
        </w:rPr>
        <w:t xml:space="preserve">Tas til </w:t>
      </w:r>
      <w:r w:rsidR="003E6211">
        <w:rPr>
          <w:sz w:val="28"/>
          <w:szCs w:val="28"/>
        </w:rPr>
        <w:t>etterretning</w:t>
      </w:r>
      <w:r w:rsidR="003E6211" w:rsidRPr="00816B8C">
        <w:rPr>
          <w:sz w:val="28"/>
          <w:szCs w:val="28"/>
        </w:rPr>
        <w:t>.</w:t>
      </w:r>
    </w:p>
    <w:p w14:paraId="4AF14929" w14:textId="7DCFE5C4" w:rsidR="00816B8C" w:rsidRPr="00816B8C" w:rsidRDefault="00816B8C" w:rsidP="00816B8C">
      <w:pPr>
        <w:rPr>
          <w:sz w:val="28"/>
          <w:szCs w:val="28"/>
        </w:rPr>
      </w:pPr>
    </w:p>
    <w:bookmarkEnd w:id="38"/>
    <w:bookmarkEnd w:id="39"/>
    <w:p w14:paraId="35036A7F" w14:textId="77777777" w:rsidR="00816B8C" w:rsidRPr="00816B8C" w:rsidRDefault="00816B8C" w:rsidP="00816B8C">
      <w:pPr>
        <w:rPr>
          <w:sz w:val="28"/>
          <w:szCs w:val="28"/>
        </w:rPr>
      </w:pPr>
    </w:p>
    <w:p w14:paraId="59D4F8BA" w14:textId="77777777" w:rsidR="00BE0AF2" w:rsidRDefault="00816B8C" w:rsidP="00D36A31">
      <w:pPr>
        <w:pStyle w:val="Overskrift3"/>
      </w:pPr>
      <w:bookmarkStart w:id="40" w:name="_Toc188200251"/>
      <w:bookmarkStart w:id="41" w:name="_Toc174393809"/>
      <w:r w:rsidRPr="00816B8C">
        <w:t xml:space="preserve">Sak </w:t>
      </w:r>
      <w:r w:rsidR="000D074E">
        <w:t>16/25</w:t>
      </w:r>
      <w:r w:rsidR="000D074E">
        <w:tab/>
        <w:t xml:space="preserve">Evaluering av </w:t>
      </w:r>
      <w:r w:rsidR="00BE0AF2">
        <w:t>ordningen med arbeidsutvalg (AU)</w:t>
      </w:r>
      <w:bookmarkEnd w:id="40"/>
    </w:p>
    <w:p w14:paraId="4F6CEDC0" w14:textId="3436CDB7" w:rsidR="00337EEA" w:rsidRPr="006A7D1F" w:rsidRDefault="003A7DC7" w:rsidP="006A7D1F">
      <w:pPr>
        <w:rPr>
          <w:sz w:val="28"/>
          <w:szCs w:val="28"/>
        </w:rPr>
      </w:pPr>
      <w:r w:rsidRPr="006A7D1F">
        <w:rPr>
          <w:sz w:val="28"/>
          <w:szCs w:val="28"/>
        </w:rPr>
        <w:t>I praksis har AU jobbet slik:</w:t>
      </w:r>
      <w:r w:rsidR="00B14849" w:rsidRPr="006A7D1F">
        <w:rPr>
          <w:sz w:val="28"/>
          <w:szCs w:val="28"/>
        </w:rPr>
        <w:t xml:space="preserve"> </w:t>
      </w:r>
      <w:r w:rsidR="00337EEA" w:rsidRPr="006A7D1F">
        <w:rPr>
          <w:sz w:val="28"/>
          <w:szCs w:val="28"/>
        </w:rPr>
        <w:t>Telefonm</w:t>
      </w:r>
      <w:r w:rsidR="00B14849" w:rsidRPr="006A7D1F">
        <w:rPr>
          <w:sz w:val="28"/>
          <w:szCs w:val="28"/>
        </w:rPr>
        <w:t>ø</w:t>
      </w:r>
      <w:r w:rsidR="00337EEA" w:rsidRPr="006A7D1F">
        <w:rPr>
          <w:sz w:val="28"/>
          <w:szCs w:val="28"/>
        </w:rPr>
        <w:t>te 10-12 da</w:t>
      </w:r>
      <w:r w:rsidR="00B14849" w:rsidRPr="006A7D1F">
        <w:rPr>
          <w:sz w:val="28"/>
          <w:szCs w:val="28"/>
        </w:rPr>
        <w:t>g</w:t>
      </w:r>
      <w:r w:rsidR="00337EEA" w:rsidRPr="006A7D1F">
        <w:rPr>
          <w:sz w:val="28"/>
          <w:szCs w:val="28"/>
        </w:rPr>
        <w:t>er før</w:t>
      </w:r>
      <w:r w:rsidRPr="006A7D1F">
        <w:rPr>
          <w:sz w:val="28"/>
          <w:szCs w:val="28"/>
        </w:rPr>
        <w:t xml:space="preserve"> hvert</w:t>
      </w:r>
      <w:r w:rsidR="00337EEA" w:rsidRPr="006A7D1F">
        <w:rPr>
          <w:sz w:val="28"/>
          <w:szCs w:val="28"/>
        </w:rPr>
        <w:t xml:space="preserve"> styremøte</w:t>
      </w:r>
      <w:r w:rsidR="00F00815" w:rsidRPr="006A7D1F">
        <w:rPr>
          <w:sz w:val="28"/>
          <w:szCs w:val="28"/>
        </w:rPr>
        <w:t>. Der har grovskissa til</w:t>
      </w:r>
      <w:r w:rsidR="00337EEA" w:rsidRPr="006A7D1F">
        <w:rPr>
          <w:sz w:val="28"/>
          <w:szCs w:val="28"/>
        </w:rPr>
        <w:t xml:space="preserve"> sakslist</w:t>
      </w:r>
      <w:r w:rsidR="009F4F36" w:rsidRPr="006A7D1F">
        <w:rPr>
          <w:sz w:val="28"/>
          <w:szCs w:val="28"/>
        </w:rPr>
        <w:t>a blitt til</w:t>
      </w:r>
      <w:r w:rsidR="00337EEA" w:rsidRPr="006A7D1F">
        <w:rPr>
          <w:sz w:val="28"/>
          <w:szCs w:val="28"/>
        </w:rPr>
        <w:t xml:space="preserve">. </w:t>
      </w:r>
      <w:r w:rsidR="009F4F36" w:rsidRPr="006A7D1F">
        <w:rPr>
          <w:sz w:val="28"/>
          <w:szCs w:val="28"/>
        </w:rPr>
        <w:t>Det er i</w:t>
      </w:r>
      <w:r w:rsidR="00337EEA" w:rsidRPr="006A7D1F">
        <w:rPr>
          <w:sz w:val="28"/>
          <w:szCs w:val="28"/>
        </w:rPr>
        <w:t>kke ført referat</w:t>
      </w:r>
      <w:r w:rsidR="00213B65" w:rsidRPr="006A7D1F">
        <w:rPr>
          <w:sz w:val="28"/>
          <w:szCs w:val="28"/>
        </w:rPr>
        <w:t xml:space="preserve">. Den endelige sakslista har blitt laget av </w:t>
      </w:r>
      <w:r w:rsidR="00D127F1" w:rsidRPr="006A7D1F">
        <w:rPr>
          <w:sz w:val="28"/>
          <w:szCs w:val="28"/>
        </w:rPr>
        <w:t>styreleder og daglig leder</w:t>
      </w:r>
      <w:r w:rsidR="00337EEA" w:rsidRPr="006A7D1F">
        <w:rPr>
          <w:sz w:val="28"/>
          <w:szCs w:val="28"/>
        </w:rPr>
        <w:t xml:space="preserve">. </w:t>
      </w:r>
      <w:r w:rsidR="00BC67F5" w:rsidRPr="006A7D1F">
        <w:rPr>
          <w:sz w:val="28"/>
          <w:szCs w:val="28"/>
        </w:rPr>
        <w:t>Unntaksvis</w:t>
      </w:r>
      <w:r w:rsidR="00D127F1" w:rsidRPr="006A7D1F">
        <w:rPr>
          <w:sz w:val="28"/>
          <w:szCs w:val="28"/>
        </w:rPr>
        <w:t xml:space="preserve"> har AU hatt</w:t>
      </w:r>
      <w:r w:rsidR="00337EEA" w:rsidRPr="006A7D1F">
        <w:rPr>
          <w:sz w:val="28"/>
          <w:szCs w:val="28"/>
        </w:rPr>
        <w:t xml:space="preserve"> ad hoc møter med «Hva skjer nå, hva gjør vi». Disse er ikke referert. </w:t>
      </w:r>
      <w:r w:rsidR="003068FA" w:rsidRPr="006A7D1F">
        <w:rPr>
          <w:sz w:val="28"/>
          <w:szCs w:val="28"/>
        </w:rPr>
        <w:t>AU har p</w:t>
      </w:r>
      <w:r w:rsidR="00337EEA" w:rsidRPr="006A7D1F">
        <w:rPr>
          <w:sz w:val="28"/>
          <w:szCs w:val="28"/>
        </w:rPr>
        <w:t>røvd å være bevisst på at dette ikke er</w:t>
      </w:r>
      <w:r w:rsidR="003068FA" w:rsidRPr="006A7D1F">
        <w:rPr>
          <w:sz w:val="28"/>
          <w:szCs w:val="28"/>
        </w:rPr>
        <w:t xml:space="preserve"> et</w:t>
      </w:r>
      <w:r w:rsidR="00337EEA" w:rsidRPr="006A7D1F">
        <w:rPr>
          <w:sz w:val="28"/>
          <w:szCs w:val="28"/>
        </w:rPr>
        <w:t xml:space="preserve"> </w:t>
      </w:r>
      <w:r w:rsidR="00A00C0E" w:rsidRPr="006A7D1F">
        <w:rPr>
          <w:sz w:val="28"/>
          <w:szCs w:val="28"/>
        </w:rPr>
        <w:t>«</w:t>
      </w:r>
      <w:r w:rsidR="00337EEA" w:rsidRPr="006A7D1F">
        <w:rPr>
          <w:sz w:val="28"/>
          <w:szCs w:val="28"/>
        </w:rPr>
        <w:t>styre i styret</w:t>
      </w:r>
      <w:r w:rsidR="00F0153A" w:rsidRPr="006A7D1F">
        <w:rPr>
          <w:sz w:val="28"/>
          <w:szCs w:val="28"/>
        </w:rPr>
        <w:t>»</w:t>
      </w:r>
      <w:r w:rsidR="00337EEA" w:rsidRPr="006A7D1F">
        <w:rPr>
          <w:sz w:val="28"/>
          <w:szCs w:val="28"/>
        </w:rPr>
        <w:t>. Leder har hatt stor nytte</w:t>
      </w:r>
      <w:r w:rsidR="008630F3" w:rsidRPr="006A7D1F">
        <w:rPr>
          <w:sz w:val="28"/>
          <w:szCs w:val="28"/>
        </w:rPr>
        <w:t xml:space="preserve"> </w:t>
      </w:r>
      <w:r w:rsidR="00337EEA" w:rsidRPr="006A7D1F">
        <w:rPr>
          <w:sz w:val="28"/>
          <w:szCs w:val="28"/>
        </w:rPr>
        <w:t>av at det</w:t>
      </w:r>
      <w:r w:rsidR="008630F3" w:rsidRPr="006A7D1F">
        <w:rPr>
          <w:sz w:val="28"/>
          <w:szCs w:val="28"/>
        </w:rPr>
        <w:t xml:space="preserve"> </w:t>
      </w:r>
      <w:r w:rsidR="00337EEA" w:rsidRPr="006A7D1F">
        <w:rPr>
          <w:sz w:val="28"/>
          <w:szCs w:val="28"/>
        </w:rPr>
        <w:t>er flere som tenker sammen.</w:t>
      </w:r>
    </w:p>
    <w:p w14:paraId="43359530" w14:textId="77777777" w:rsidR="00337EEA" w:rsidRPr="006A7D1F" w:rsidRDefault="00337EEA" w:rsidP="006A7D1F">
      <w:pPr>
        <w:rPr>
          <w:sz w:val="28"/>
          <w:szCs w:val="28"/>
        </w:rPr>
      </w:pPr>
    </w:p>
    <w:p w14:paraId="5D05FBAB" w14:textId="19DD115C" w:rsidR="00002271" w:rsidRPr="006A7D1F" w:rsidRDefault="00505B96" w:rsidP="006A7D1F">
      <w:pPr>
        <w:rPr>
          <w:sz w:val="28"/>
          <w:szCs w:val="28"/>
        </w:rPr>
      </w:pPr>
      <w:r w:rsidRPr="006A7D1F">
        <w:rPr>
          <w:sz w:val="28"/>
          <w:szCs w:val="28"/>
        </w:rPr>
        <w:t>Det ble tatt en runde rundt bordet</w:t>
      </w:r>
      <w:r w:rsidR="005926B8" w:rsidRPr="006A7D1F">
        <w:rPr>
          <w:sz w:val="28"/>
          <w:szCs w:val="28"/>
        </w:rPr>
        <w:t>. Her er noen stikkord fra runden:</w:t>
      </w:r>
    </w:p>
    <w:p w14:paraId="7364C092" w14:textId="77777777" w:rsidR="00002271" w:rsidRPr="006A7D1F" w:rsidRDefault="00002271" w:rsidP="006A7D1F">
      <w:pPr>
        <w:rPr>
          <w:sz w:val="28"/>
          <w:szCs w:val="28"/>
        </w:rPr>
      </w:pPr>
    </w:p>
    <w:p w14:paraId="7174EC35" w14:textId="207B8240" w:rsidR="00E95246" w:rsidRPr="006A7D1F" w:rsidRDefault="00337EEA" w:rsidP="006A7D1F">
      <w:pPr>
        <w:rPr>
          <w:sz w:val="28"/>
          <w:szCs w:val="28"/>
        </w:rPr>
      </w:pPr>
      <w:r w:rsidRPr="006A7D1F">
        <w:rPr>
          <w:sz w:val="28"/>
          <w:szCs w:val="28"/>
        </w:rPr>
        <w:t>A</w:t>
      </w:r>
      <w:r w:rsidR="002474B9" w:rsidRPr="006A7D1F">
        <w:rPr>
          <w:sz w:val="28"/>
          <w:szCs w:val="28"/>
        </w:rPr>
        <w:t>U bidrar til</w:t>
      </w:r>
      <w:r w:rsidRPr="006A7D1F">
        <w:rPr>
          <w:sz w:val="28"/>
          <w:szCs w:val="28"/>
        </w:rPr>
        <w:t xml:space="preserve"> effektivisering av styremøtene</w:t>
      </w:r>
      <w:r w:rsidR="007673B1" w:rsidRPr="006A7D1F">
        <w:rPr>
          <w:sz w:val="28"/>
          <w:szCs w:val="28"/>
        </w:rPr>
        <w:t>.</w:t>
      </w:r>
    </w:p>
    <w:p w14:paraId="6A954D5C" w14:textId="77777777" w:rsidR="00E95246" w:rsidRPr="006A7D1F" w:rsidRDefault="00E95246" w:rsidP="006A7D1F">
      <w:pPr>
        <w:rPr>
          <w:sz w:val="28"/>
          <w:szCs w:val="28"/>
        </w:rPr>
      </w:pPr>
    </w:p>
    <w:p w14:paraId="4A129BDC" w14:textId="1E0DE537" w:rsidR="00E95246" w:rsidRPr="006A7D1F" w:rsidRDefault="002E47B3" w:rsidP="006A7D1F">
      <w:pPr>
        <w:rPr>
          <w:sz w:val="28"/>
          <w:szCs w:val="28"/>
        </w:rPr>
      </w:pPr>
      <w:r w:rsidRPr="006A7D1F">
        <w:rPr>
          <w:sz w:val="28"/>
          <w:szCs w:val="28"/>
        </w:rPr>
        <w:t xml:space="preserve">Det er ikke ideelt </w:t>
      </w:r>
      <w:r w:rsidR="006C662B" w:rsidRPr="006A7D1F">
        <w:rPr>
          <w:sz w:val="28"/>
          <w:szCs w:val="28"/>
        </w:rPr>
        <w:t xml:space="preserve">at et </w:t>
      </w:r>
      <w:r w:rsidR="00E95246" w:rsidRPr="006A7D1F">
        <w:rPr>
          <w:sz w:val="28"/>
          <w:szCs w:val="28"/>
        </w:rPr>
        <w:t>A</w:t>
      </w:r>
      <w:r w:rsidR="006C662B" w:rsidRPr="006A7D1F">
        <w:rPr>
          <w:sz w:val="28"/>
          <w:szCs w:val="28"/>
        </w:rPr>
        <w:t>U</w:t>
      </w:r>
      <w:r w:rsidR="00E95246" w:rsidRPr="006A7D1F">
        <w:rPr>
          <w:sz w:val="28"/>
          <w:szCs w:val="28"/>
        </w:rPr>
        <w:t xml:space="preserve"> sitte</w:t>
      </w:r>
      <w:r w:rsidR="006C662B" w:rsidRPr="006A7D1F">
        <w:rPr>
          <w:sz w:val="28"/>
          <w:szCs w:val="28"/>
        </w:rPr>
        <w:t>r</w:t>
      </w:r>
      <w:r w:rsidR="00E95246" w:rsidRPr="006A7D1F">
        <w:rPr>
          <w:sz w:val="28"/>
          <w:szCs w:val="28"/>
        </w:rPr>
        <w:t xml:space="preserve"> med flertall</w:t>
      </w:r>
      <w:r w:rsidR="006C662B" w:rsidRPr="006A7D1F">
        <w:rPr>
          <w:sz w:val="28"/>
          <w:szCs w:val="28"/>
        </w:rPr>
        <w:t xml:space="preserve"> i styret.</w:t>
      </w:r>
      <w:r w:rsidR="00E43AC7" w:rsidRPr="006A7D1F">
        <w:rPr>
          <w:sz w:val="28"/>
          <w:szCs w:val="28"/>
        </w:rPr>
        <w:t xml:space="preserve"> Stren</w:t>
      </w:r>
      <w:r w:rsidR="009B0B14" w:rsidRPr="006A7D1F">
        <w:rPr>
          <w:sz w:val="28"/>
          <w:szCs w:val="28"/>
        </w:rPr>
        <w:t>g</w:t>
      </w:r>
      <w:r w:rsidR="00E43AC7" w:rsidRPr="006A7D1F">
        <w:rPr>
          <w:sz w:val="28"/>
          <w:szCs w:val="28"/>
        </w:rPr>
        <w:t>t talt burde AU bestått av</w:t>
      </w:r>
      <w:r w:rsidR="00E95246" w:rsidRPr="006A7D1F">
        <w:rPr>
          <w:sz w:val="28"/>
          <w:szCs w:val="28"/>
        </w:rPr>
        <w:t xml:space="preserve"> bare nestleder og leder</w:t>
      </w:r>
      <w:r w:rsidR="008630F3" w:rsidRPr="006A7D1F">
        <w:rPr>
          <w:sz w:val="28"/>
          <w:szCs w:val="28"/>
        </w:rPr>
        <w:t>.</w:t>
      </w:r>
    </w:p>
    <w:p w14:paraId="5955EFD8" w14:textId="77777777" w:rsidR="000D71F7" w:rsidRPr="006A7D1F" w:rsidRDefault="000D71F7" w:rsidP="006A7D1F">
      <w:pPr>
        <w:rPr>
          <w:sz w:val="28"/>
          <w:szCs w:val="28"/>
        </w:rPr>
      </w:pPr>
    </w:p>
    <w:p w14:paraId="2C81D8D7" w14:textId="5C1BFAD5" w:rsidR="006E70C8" w:rsidRPr="006A7D1F" w:rsidRDefault="000D71F7" w:rsidP="006A7D1F">
      <w:pPr>
        <w:rPr>
          <w:sz w:val="28"/>
          <w:szCs w:val="28"/>
        </w:rPr>
      </w:pPr>
      <w:r w:rsidRPr="006A7D1F">
        <w:rPr>
          <w:sz w:val="28"/>
          <w:szCs w:val="28"/>
        </w:rPr>
        <w:t>A</w:t>
      </w:r>
      <w:r w:rsidR="00C94F07" w:rsidRPr="006A7D1F">
        <w:rPr>
          <w:sz w:val="28"/>
          <w:szCs w:val="28"/>
        </w:rPr>
        <w:t>U</w:t>
      </w:r>
      <w:r w:rsidRPr="006A7D1F">
        <w:rPr>
          <w:sz w:val="28"/>
          <w:szCs w:val="28"/>
        </w:rPr>
        <w:t xml:space="preserve"> en demokratisk sikkerhetsventil</w:t>
      </w:r>
      <w:r w:rsidR="006E70C8" w:rsidRPr="006A7D1F">
        <w:rPr>
          <w:sz w:val="28"/>
          <w:szCs w:val="28"/>
        </w:rPr>
        <w:t xml:space="preserve"> – 3 er en bedre sikkerhetsventil enn 2</w:t>
      </w:r>
    </w:p>
    <w:p w14:paraId="62096CA7" w14:textId="77777777" w:rsidR="002F6819" w:rsidRPr="006A7D1F" w:rsidRDefault="002F6819" w:rsidP="006A7D1F">
      <w:pPr>
        <w:rPr>
          <w:sz w:val="28"/>
          <w:szCs w:val="28"/>
        </w:rPr>
      </w:pPr>
    </w:p>
    <w:p w14:paraId="7F75EED2" w14:textId="1FCBEF26" w:rsidR="001A7195" w:rsidRPr="006A7D1F" w:rsidRDefault="001A7195" w:rsidP="006A7D1F">
      <w:pPr>
        <w:rPr>
          <w:sz w:val="28"/>
          <w:szCs w:val="28"/>
        </w:rPr>
      </w:pPr>
      <w:r w:rsidRPr="006A7D1F">
        <w:rPr>
          <w:sz w:val="28"/>
          <w:szCs w:val="28"/>
        </w:rPr>
        <w:t xml:space="preserve">Leder og AU må være </w:t>
      </w:r>
      <w:r w:rsidR="00C93D9E" w:rsidRPr="006A7D1F">
        <w:rPr>
          <w:sz w:val="28"/>
          <w:szCs w:val="28"/>
        </w:rPr>
        <w:t>veldig oppmerksom, slik at de ikke misbruker</w:t>
      </w:r>
      <w:r w:rsidR="00DE2F69" w:rsidRPr="006A7D1F">
        <w:rPr>
          <w:sz w:val="28"/>
          <w:szCs w:val="28"/>
        </w:rPr>
        <w:t xml:space="preserve"> </w:t>
      </w:r>
      <w:r w:rsidR="00153122" w:rsidRPr="006A7D1F">
        <w:rPr>
          <w:sz w:val="28"/>
          <w:szCs w:val="28"/>
        </w:rPr>
        <w:t>sitt flertall</w:t>
      </w:r>
      <w:r w:rsidR="00DE2F69" w:rsidRPr="006A7D1F">
        <w:rPr>
          <w:sz w:val="28"/>
          <w:szCs w:val="28"/>
        </w:rPr>
        <w:t>.</w:t>
      </w:r>
    </w:p>
    <w:p w14:paraId="6F998821" w14:textId="77777777" w:rsidR="000D5BE0" w:rsidRPr="006A7D1F" w:rsidRDefault="000D5BE0" w:rsidP="006A7D1F">
      <w:pPr>
        <w:rPr>
          <w:sz w:val="28"/>
          <w:szCs w:val="28"/>
        </w:rPr>
      </w:pPr>
    </w:p>
    <w:p w14:paraId="701B93F1" w14:textId="7E8469B7" w:rsidR="00816B8C" w:rsidRPr="006A7D1F" w:rsidRDefault="008630F3" w:rsidP="006A7D1F">
      <w:pPr>
        <w:rPr>
          <w:sz w:val="28"/>
          <w:szCs w:val="28"/>
        </w:rPr>
      </w:pPr>
      <w:bookmarkStart w:id="42" w:name="_Hlk168492913"/>
      <w:bookmarkEnd w:id="41"/>
      <w:r w:rsidRPr="006A7D1F">
        <w:rPr>
          <w:sz w:val="28"/>
          <w:szCs w:val="28"/>
        </w:rPr>
        <w:t>V</w:t>
      </w:r>
      <w:r w:rsidR="00816B8C" w:rsidRPr="006A7D1F">
        <w:rPr>
          <w:sz w:val="28"/>
          <w:szCs w:val="28"/>
        </w:rPr>
        <w:t xml:space="preserve">edtak: </w:t>
      </w:r>
      <w:r w:rsidR="004F54E6" w:rsidRPr="006A7D1F">
        <w:rPr>
          <w:sz w:val="28"/>
          <w:szCs w:val="28"/>
        </w:rPr>
        <w:t>AU videreføres frem til årsmøtet.</w:t>
      </w:r>
    </w:p>
    <w:bookmarkEnd w:id="42"/>
    <w:p w14:paraId="6D0781E7" w14:textId="77777777" w:rsidR="00816B8C" w:rsidRPr="00816B8C" w:rsidRDefault="00816B8C" w:rsidP="00816B8C">
      <w:pPr>
        <w:rPr>
          <w:sz w:val="28"/>
          <w:szCs w:val="28"/>
        </w:rPr>
      </w:pPr>
    </w:p>
    <w:p w14:paraId="6D58CF4B" w14:textId="6EC8ADB6" w:rsidR="00A17882" w:rsidRDefault="00742606" w:rsidP="00397752">
      <w:pPr>
        <w:pStyle w:val="Overskrift3"/>
      </w:pPr>
      <w:bookmarkStart w:id="43" w:name="_Toc188200252"/>
      <w:r>
        <w:t xml:space="preserve">Sak </w:t>
      </w:r>
      <w:r w:rsidR="002E3FD7">
        <w:t>17/25</w:t>
      </w:r>
      <w:r w:rsidR="005D54EE">
        <w:t xml:space="preserve"> </w:t>
      </w:r>
      <w:r>
        <w:tab/>
      </w:r>
      <w:r w:rsidR="001F4734">
        <w:t>S</w:t>
      </w:r>
      <w:r w:rsidR="00CB57FD">
        <w:t>tyresamling-saker</w:t>
      </w:r>
      <w:bookmarkEnd w:id="43"/>
    </w:p>
    <w:p w14:paraId="796B40C8" w14:textId="77777777" w:rsidR="00A445DA" w:rsidRDefault="00A445DA" w:rsidP="00816B8C">
      <w:pPr>
        <w:rPr>
          <w:sz w:val="28"/>
          <w:szCs w:val="28"/>
        </w:rPr>
      </w:pPr>
    </w:p>
    <w:p w14:paraId="264282C0" w14:textId="3A71E0CC" w:rsidR="00CB57FD" w:rsidRDefault="001B67BA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Følgende temaer </w:t>
      </w:r>
      <w:r w:rsidR="00856D60">
        <w:rPr>
          <w:sz w:val="28"/>
          <w:szCs w:val="28"/>
        </w:rPr>
        <w:t>ble drøfte:</w:t>
      </w:r>
    </w:p>
    <w:p w14:paraId="364A60EB" w14:textId="1CB7DE71" w:rsidR="003C7190" w:rsidRDefault="000D1DA7" w:rsidP="00816B8C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r w:rsidR="00892890">
        <w:rPr>
          <w:sz w:val="28"/>
          <w:szCs w:val="28"/>
        </w:rPr>
        <w:t>Arbeidet internt i styret</w:t>
      </w:r>
      <w:r w:rsidR="00623A4E">
        <w:rPr>
          <w:sz w:val="28"/>
          <w:szCs w:val="28"/>
        </w:rPr>
        <w:t>.</w:t>
      </w:r>
    </w:p>
    <w:p w14:paraId="7538DAE9" w14:textId="0370C14E" w:rsidR="003B5215" w:rsidRDefault="00623A4E" w:rsidP="00816B8C">
      <w:pPr>
        <w:rPr>
          <w:sz w:val="28"/>
          <w:szCs w:val="28"/>
        </w:rPr>
      </w:pPr>
      <w:r>
        <w:rPr>
          <w:sz w:val="28"/>
          <w:szCs w:val="28"/>
        </w:rPr>
        <w:t>B: Samhandling mellom styret og administrasjonen.</w:t>
      </w:r>
    </w:p>
    <w:p w14:paraId="072400D8" w14:textId="668ED88D" w:rsidR="00623A4E" w:rsidRDefault="0048225B" w:rsidP="00816B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C: </w:t>
      </w:r>
      <w:proofErr w:type="spellStart"/>
      <w:r>
        <w:rPr>
          <w:sz w:val="28"/>
          <w:szCs w:val="28"/>
        </w:rPr>
        <w:t>Brainstorm</w:t>
      </w:r>
      <w:proofErr w:type="spellEnd"/>
      <w:r w:rsidR="00704543">
        <w:rPr>
          <w:sz w:val="28"/>
          <w:szCs w:val="28"/>
        </w:rPr>
        <w:t xml:space="preserve"> på </w:t>
      </w:r>
      <w:r w:rsidR="00F33A4A">
        <w:rPr>
          <w:sz w:val="28"/>
          <w:szCs w:val="28"/>
        </w:rPr>
        <w:t xml:space="preserve">fremtidige </w:t>
      </w:r>
      <w:r w:rsidR="00386314">
        <w:rPr>
          <w:sz w:val="28"/>
          <w:szCs w:val="28"/>
        </w:rPr>
        <w:t>aktiviteter</w:t>
      </w:r>
    </w:p>
    <w:p w14:paraId="07E3A25B" w14:textId="3090AC9F" w:rsidR="00417F6C" w:rsidRDefault="00417F6C" w:rsidP="00816B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Det kom opp mange punkt i brainstormingen. Leder </w:t>
      </w:r>
      <w:r w:rsidR="002510D8">
        <w:rPr>
          <w:sz w:val="28"/>
          <w:szCs w:val="28"/>
        </w:rPr>
        <w:t>systematiserer disse o</w:t>
      </w:r>
      <w:r w:rsidR="00DC7F82">
        <w:rPr>
          <w:sz w:val="28"/>
          <w:szCs w:val="28"/>
        </w:rPr>
        <w:t>g legger det fram på neste styremøte.</w:t>
      </w:r>
    </w:p>
    <w:p w14:paraId="5BE65740" w14:textId="77777777" w:rsidR="003E6211" w:rsidRDefault="003E6211" w:rsidP="00816B8C">
      <w:pPr>
        <w:rPr>
          <w:sz w:val="28"/>
          <w:szCs w:val="28"/>
        </w:rPr>
      </w:pPr>
    </w:p>
    <w:p w14:paraId="1A80CCF1" w14:textId="2DC4848D" w:rsidR="003E6211" w:rsidRDefault="003E6211" w:rsidP="003E6211">
      <w:pPr>
        <w:pStyle w:val="Overskrift3"/>
      </w:pPr>
      <w:bookmarkStart w:id="44" w:name="_Toc188200253"/>
      <w:r>
        <w:t>Sak 18/25</w:t>
      </w:r>
      <w:r>
        <w:tab/>
        <w:t>Ridderrennet</w:t>
      </w:r>
      <w:bookmarkEnd w:id="44"/>
    </w:p>
    <w:p w14:paraId="6F2A80BF" w14:textId="7F880E95" w:rsidR="00482465" w:rsidRPr="00482465" w:rsidRDefault="00A331D3" w:rsidP="00482465">
      <w:pPr>
        <w:rPr>
          <w:sz w:val="28"/>
          <w:szCs w:val="28"/>
        </w:rPr>
      </w:pPr>
      <w:r>
        <w:rPr>
          <w:sz w:val="28"/>
          <w:szCs w:val="28"/>
        </w:rPr>
        <w:t xml:space="preserve">Det er kommet inn </w:t>
      </w:r>
      <w:r w:rsidR="00482465" w:rsidRPr="00482465">
        <w:rPr>
          <w:sz w:val="28"/>
          <w:szCs w:val="28"/>
        </w:rPr>
        <w:t xml:space="preserve">5 </w:t>
      </w:r>
      <w:r>
        <w:rPr>
          <w:sz w:val="28"/>
          <w:szCs w:val="28"/>
        </w:rPr>
        <w:t>(kanskje</w:t>
      </w:r>
      <w:r w:rsidR="00482465" w:rsidRPr="00482465">
        <w:rPr>
          <w:sz w:val="28"/>
          <w:szCs w:val="28"/>
        </w:rPr>
        <w:t xml:space="preserve"> 6</w:t>
      </w:r>
      <w:r>
        <w:rPr>
          <w:sz w:val="28"/>
          <w:szCs w:val="28"/>
        </w:rPr>
        <w:t>)</w:t>
      </w:r>
      <w:r w:rsidR="00482465" w:rsidRPr="00482465">
        <w:rPr>
          <w:sz w:val="28"/>
          <w:szCs w:val="28"/>
        </w:rPr>
        <w:t xml:space="preserve"> søkere</w:t>
      </w:r>
    </w:p>
    <w:p w14:paraId="1975611D" w14:textId="5B61AB13" w:rsidR="00482465" w:rsidRPr="00482465" w:rsidRDefault="00482465" w:rsidP="00482465">
      <w:pPr>
        <w:rPr>
          <w:sz w:val="28"/>
          <w:szCs w:val="28"/>
        </w:rPr>
      </w:pPr>
      <w:r w:rsidRPr="00482465">
        <w:rPr>
          <w:sz w:val="28"/>
          <w:szCs w:val="28"/>
        </w:rPr>
        <w:t>Sjekk</w:t>
      </w:r>
      <w:r w:rsidR="00A331D3">
        <w:rPr>
          <w:sz w:val="28"/>
          <w:szCs w:val="28"/>
        </w:rPr>
        <w:t xml:space="preserve"> tidligere vedtak</w:t>
      </w:r>
      <w:r w:rsidRPr="00482465">
        <w:rPr>
          <w:sz w:val="28"/>
          <w:szCs w:val="28"/>
        </w:rPr>
        <w:t xml:space="preserve"> vedtak </w:t>
      </w:r>
      <w:r w:rsidR="00516C16">
        <w:rPr>
          <w:sz w:val="28"/>
          <w:szCs w:val="28"/>
        </w:rPr>
        <w:t>(2500</w:t>
      </w:r>
      <w:r w:rsidR="00F47B0B">
        <w:rPr>
          <w:sz w:val="28"/>
          <w:szCs w:val="28"/>
        </w:rPr>
        <w:t xml:space="preserve"> til hver hvis det er</w:t>
      </w:r>
      <w:r w:rsidR="00516C16">
        <w:rPr>
          <w:sz w:val="28"/>
          <w:szCs w:val="28"/>
        </w:rPr>
        <w:t xml:space="preserve"> 6</w:t>
      </w:r>
      <w:r w:rsidR="00F47B0B">
        <w:rPr>
          <w:sz w:val="28"/>
          <w:szCs w:val="28"/>
        </w:rPr>
        <w:t xml:space="preserve"> søkere</w:t>
      </w:r>
      <w:r w:rsidR="00516C16">
        <w:rPr>
          <w:sz w:val="28"/>
          <w:szCs w:val="28"/>
        </w:rPr>
        <w:t>)</w:t>
      </w:r>
    </w:p>
    <w:p w14:paraId="009FFF0D" w14:textId="6CBBBA75" w:rsidR="003E6211" w:rsidRPr="00816B8C" w:rsidRDefault="008630F3" w:rsidP="003E6211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3E6211" w:rsidRPr="00816B8C">
        <w:rPr>
          <w:sz w:val="28"/>
          <w:szCs w:val="28"/>
        </w:rPr>
        <w:t xml:space="preserve">edtak: Tas til </w:t>
      </w:r>
      <w:r w:rsidR="003E6211">
        <w:rPr>
          <w:sz w:val="28"/>
          <w:szCs w:val="28"/>
        </w:rPr>
        <w:t>etterretning</w:t>
      </w:r>
      <w:r w:rsidR="003E6211" w:rsidRPr="00816B8C">
        <w:rPr>
          <w:sz w:val="28"/>
          <w:szCs w:val="28"/>
        </w:rPr>
        <w:t>.</w:t>
      </w:r>
    </w:p>
    <w:p w14:paraId="48F5D57C" w14:textId="77777777" w:rsidR="00CB57FD" w:rsidRDefault="00CB57FD" w:rsidP="00816B8C">
      <w:pPr>
        <w:rPr>
          <w:sz w:val="28"/>
          <w:szCs w:val="28"/>
        </w:rPr>
      </w:pPr>
    </w:p>
    <w:p w14:paraId="0A2C2C33" w14:textId="5BAC1EA3" w:rsidR="001C60B9" w:rsidRPr="00C22A76" w:rsidRDefault="00C22A76" w:rsidP="00C22A76">
      <w:pPr>
        <w:pStyle w:val="Overskrift3"/>
      </w:pPr>
      <w:bookmarkStart w:id="45" w:name="_Toc188200254"/>
      <w:bookmarkStart w:id="46" w:name="_Toc174393823"/>
      <w:r w:rsidRPr="00C22A76">
        <w:t xml:space="preserve">Sak </w:t>
      </w:r>
      <w:r w:rsidR="00773E83">
        <w:t>1</w:t>
      </w:r>
      <w:r w:rsidR="003E6211">
        <w:t>9</w:t>
      </w:r>
      <w:r w:rsidR="00773E83">
        <w:t>/25</w:t>
      </w:r>
      <w:r w:rsidRPr="00C22A76">
        <w:t xml:space="preserve"> Eventuelt</w:t>
      </w:r>
      <w:bookmarkEnd w:id="45"/>
    </w:p>
    <w:p w14:paraId="0EEB76BD" w14:textId="60F64088" w:rsidR="00C22A76" w:rsidRPr="00F93758" w:rsidRDefault="00337EEA" w:rsidP="00F93758">
      <w:pPr>
        <w:rPr>
          <w:sz w:val="28"/>
          <w:szCs w:val="28"/>
        </w:rPr>
      </w:pPr>
      <w:bookmarkStart w:id="47" w:name="_Toc188200255"/>
      <w:r w:rsidRPr="00F93758">
        <w:rPr>
          <w:sz w:val="28"/>
          <w:szCs w:val="28"/>
        </w:rPr>
        <w:t>Ingen innmeldte saker</w:t>
      </w:r>
      <w:bookmarkEnd w:id="47"/>
    </w:p>
    <w:p w14:paraId="1DA57CC5" w14:textId="77777777" w:rsidR="00B7028F" w:rsidRDefault="00B7028F" w:rsidP="00816B8C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14:paraId="3EB6CCEA" w14:textId="728F4D21" w:rsidR="00816B8C" w:rsidRPr="00F93758" w:rsidRDefault="00816B8C" w:rsidP="00204DC6">
      <w:pPr>
        <w:rPr>
          <w:sz w:val="28"/>
          <w:szCs w:val="28"/>
        </w:rPr>
      </w:pPr>
      <w:r w:rsidRPr="00F93758">
        <w:rPr>
          <w:sz w:val="28"/>
          <w:szCs w:val="28"/>
        </w:rPr>
        <w:t>Neste styremøte:</w:t>
      </w:r>
      <w:bookmarkEnd w:id="46"/>
      <w:r w:rsidRPr="00F93758">
        <w:rPr>
          <w:sz w:val="28"/>
          <w:szCs w:val="28"/>
        </w:rPr>
        <w:t xml:space="preserve"> </w:t>
      </w:r>
      <w:r w:rsidR="00B7028F" w:rsidRPr="00F93758">
        <w:rPr>
          <w:sz w:val="28"/>
          <w:szCs w:val="28"/>
        </w:rPr>
        <w:t>19. februar kl. 12.00-16.0</w:t>
      </w:r>
    </w:p>
    <w:p w14:paraId="4A88A39B" w14:textId="241F30FD" w:rsidR="00B7028F" w:rsidRPr="00F93758" w:rsidRDefault="00B7028F" w:rsidP="00204DC6">
      <w:pPr>
        <w:rPr>
          <w:sz w:val="28"/>
          <w:szCs w:val="28"/>
        </w:rPr>
      </w:pPr>
      <w:r w:rsidRPr="00F93758">
        <w:rPr>
          <w:sz w:val="28"/>
          <w:szCs w:val="28"/>
        </w:rPr>
        <w:t>Sted:</w:t>
      </w:r>
      <w:r w:rsidR="008630F3" w:rsidRPr="00F93758">
        <w:rPr>
          <w:sz w:val="28"/>
          <w:szCs w:val="28"/>
        </w:rPr>
        <w:t xml:space="preserve"> Storhaug</w:t>
      </w:r>
      <w:r w:rsidR="00243639" w:rsidRPr="00F93758">
        <w:rPr>
          <w:sz w:val="28"/>
          <w:szCs w:val="28"/>
        </w:rPr>
        <w:t xml:space="preserve"> (hos </w:t>
      </w:r>
      <w:r w:rsidR="00E9136B" w:rsidRPr="00F93758">
        <w:rPr>
          <w:sz w:val="28"/>
          <w:szCs w:val="28"/>
        </w:rPr>
        <w:t>Fagerheim eller Tafjord)</w:t>
      </w:r>
    </w:p>
    <w:p w14:paraId="576F8944" w14:textId="49E20AFE" w:rsidR="006054C6" w:rsidRPr="006054C6" w:rsidRDefault="006054C6" w:rsidP="00204DC6">
      <w:pPr>
        <w:rPr>
          <w:lang w:eastAsia="nb-NO"/>
        </w:rPr>
      </w:pPr>
    </w:p>
    <w:sectPr w:rsidR="006054C6" w:rsidRPr="006054C6" w:rsidSect="00C66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077" w:bottom="1418" w:left="107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7AA6" w14:textId="77777777" w:rsidR="00EE6A48" w:rsidRDefault="00EE6A48" w:rsidP="00CE159B">
      <w:pPr>
        <w:spacing w:line="240" w:lineRule="auto"/>
      </w:pPr>
      <w:r>
        <w:separator/>
      </w:r>
    </w:p>
  </w:endnote>
  <w:endnote w:type="continuationSeparator" w:id="0">
    <w:p w14:paraId="3918F0FC" w14:textId="77777777" w:rsidR="00EE6A48" w:rsidRDefault="00EE6A48" w:rsidP="00CE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Norges Blindeforbund Diatype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9921474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FA8848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24B137D" w14:textId="77777777" w:rsidR="001723A8" w:rsidRDefault="001723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1819265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617806" w14:textId="77777777" w:rsidR="001723A8" w:rsidRDefault="001723A8" w:rsidP="00172BB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2466DE5" w14:textId="77777777" w:rsidR="001723A8" w:rsidRDefault="001723A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95F7" w14:textId="77777777" w:rsidR="00FD3965" w:rsidRDefault="00FD3965" w:rsidP="00FD3965">
    <w:pPr>
      <w:pStyle w:val="Grunnleggendeavsnitt"/>
      <w:rPr>
        <w:rFonts w:ascii="Verdana" w:hAnsi="Verdana" w:cs="Verdana"/>
        <w:b w:val="0"/>
        <w:bCs w:val="0"/>
        <w:spacing w:val="2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5EBEF" wp14:editId="2A591368">
              <wp:simplePos x="0" y="0"/>
              <wp:positionH relativeFrom="column">
                <wp:posOffset>-6985</wp:posOffset>
              </wp:positionH>
              <wp:positionV relativeFrom="paragraph">
                <wp:posOffset>121285</wp:posOffset>
              </wp:positionV>
              <wp:extent cx="6192000" cy="0"/>
              <wp:effectExtent l="0" t="0" r="5715" b="12700"/>
              <wp:wrapNone/>
              <wp:docPr id="5" name="Rett linj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DF527F" id="Rett linje 5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5pt" to="48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" strokecolor="black [3213]" strokeweight="1.25pt">
              <v:stroke joinstyle="miter"/>
            </v:line>
          </w:pict>
        </mc:Fallback>
      </mc:AlternateContent>
    </w:r>
  </w:p>
  <w:p w14:paraId="6583D7FB" w14:textId="77777777" w:rsidR="001E7A41" w:rsidRPr="00FD3B2B" w:rsidRDefault="001E7A41" w:rsidP="001E7A41">
    <w:pPr>
      <w:rPr>
        <w:b/>
        <w:bCs/>
      </w:rPr>
    </w:pPr>
    <w:r w:rsidRPr="00FD3B2B">
      <w:rPr>
        <w:b/>
        <w:bCs/>
      </w:rPr>
      <w:t>Norges Blindeforbund Rogaland</w:t>
    </w:r>
  </w:p>
  <w:p w14:paraId="0E019B51" w14:textId="77777777" w:rsidR="001E7A41" w:rsidRPr="00FD3B2B" w:rsidRDefault="001E7A41" w:rsidP="001E7A41">
    <w:r w:rsidRPr="00FD3B2B">
      <w:t>Post- og besøksadresse: Luramyrveien 25A, 4313 Sandnes</w:t>
    </w:r>
  </w:p>
  <w:p w14:paraId="6EB031D0" w14:textId="77777777" w:rsidR="001E7A41" w:rsidRPr="00FD3B2B" w:rsidRDefault="001E7A41" w:rsidP="001E7A41">
    <w:r w:rsidRPr="00FD3B2B">
      <w:t>T: 51 53 36 85 | E: rogaland@blindeforbundet.no | Org. nr.: 971 554</w:t>
    </w:r>
    <w:r>
      <w:t> </w:t>
    </w:r>
    <w:r w:rsidRPr="00FD3B2B">
      <w:t>967</w:t>
    </w:r>
  </w:p>
  <w:p w14:paraId="7873EC06" w14:textId="77777777" w:rsidR="00850F9F" w:rsidRPr="00064942" w:rsidRDefault="00850F9F" w:rsidP="000649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2A562" w14:textId="77777777" w:rsidR="00EE6A48" w:rsidRDefault="00EE6A48" w:rsidP="00CE159B">
      <w:pPr>
        <w:spacing w:line="240" w:lineRule="auto"/>
      </w:pPr>
      <w:r>
        <w:separator/>
      </w:r>
    </w:p>
  </w:footnote>
  <w:footnote w:type="continuationSeparator" w:id="0">
    <w:p w14:paraId="2A17D9A7" w14:textId="77777777" w:rsidR="00EE6A48" w:rsidRDefault="00EE6A48" w:rsidP="00CE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8336" w14:textId="77777777" w:rsidR="003076E6" w:rsidRDefault="00307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9CEF" w14:textId="77777777" w:rsidR="00CE159B" w:rsidRDefault="00CE159B" w:rsidP="00A13510">
    <w:pPr>
      <w:pStyle w:val="Topptekst"/>
      <w:tabs>
        <w:tab w:val="left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01D3" w14:textId="77777777" w:rsidR="00FD3965" w:rsidRDefault="00FD3965">
    <w:pPr>
      <w:pStyle w:val="Topptekst"/>
    </w:pPr>
    <w:r>
      <w:rPr>
        <w:noProof/>
      </w:rPr>
      <w:drawing>
        <wp:inline distT="0" distB="0" distL="0" distR="0" wp14:anchorId="41F23EB8" wp14:editId="055CF815">
          <wp:extent cx="2891072" cy="769262"/>
          <wp:effectExtent l="0" t="0" r="5080" b="5715"/>
          <wp:docPr id="8" name="Bilde 8" descr="Norges Blindeforbund Rogalan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Norges Blindeforbund Rogaland -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072" cy="76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A0AA" w14:textId="77777777" w:rsidR="007D3154" w:rsidRDefault="007D31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F5B"/>
    <w:multiLevelType w:val="hybridMultilevel"/>
    <w:tmpl w:val="D6C6F9C6"/>
    <w:lvl w:ilvl="0" w:tplc="04140013">
      <w:start w:val="1"/>
      <w:numFmt w:val="upperRoman"/>
      <w:lvlText w:val="%1."/>
      <w:lvlJc w:val="right"/>
      <w:pPr>
        <w:ind w:left="3190" w:hanging="360"/>
      </w:p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1" w15:restartNumberingAfterBreak="0">
    <w:nsid w:val="03A90937"/>
    <w:multiLevelType w:val="hybridMultilevel"/>
    <w:tmpl w:val="D3A4C958"/>
    <w:lvl w:ilvl="0" w:tplc="3BCC53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4695"/>
    <w:multiLevelType w:val="hybridMultilevel"/>
    <w:tmpl w:val="08643032"/>
    <w:lvl w:ilvl="0" w:tplc="CD64F71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54049"/>
    <w:multiLevelType w:val="hybridMultilevel"/>
    <w:tmpl w:val="CC96464C"/>
    <w:lvl w:ilvl="0" w:tplc="04140013">
      <w:start w:val="1"/>
      <w:numFmt w:val="upperRoman"/>
      <w:lvlText w:val="%1."/>
      <w:lvlJc w:val="right"/>
      <w:pPr>
        <w:ind w:left="3550" w:hanging="360"/>
      </w:pPr>
    </w:lvl>
    <w:lvl w:ilvl="1" w:tplc="04140019" w:tentative="1">
      <w:start w:val="1"/>
      <w:numFmt w:val="lowerLetter"/>
      <w:lvlText w:val="%2."/>
      <w:lvlJc w:val="left"/>
      <w:pPr>
        <w:ind w:left="4270" w:hanging="360"/>
      </w:pPr>
    </w:lvl>
    <w:lvl w:ilvl="2" w:tplc="0414001B" w:tentative="1">
      <w:start w:val="1"/>
      <w:numFmt w:val="lowerRoman"/>
      <w:lvlText w:val="%3."/>
      <w:lvlJc w:val="right"/>
      <w:pPr>
        <w:ind w:left="4990" w:hanging="180"/>
      </w:pPr>
    </w:lvl>
    <w:lvl w:ilvl="3" w:tplc="0414000F" w:tentative="1">
      <w:start w:val="1"/>
      <w:numFmt w:val="decimal"/>
      <w:lvlText w:val="%4."/>
      <w:lvlJc w:val="left"/>
      <w:pPr>
        <w:ind w:left="5710" w:hanging="360"/>
      </w:pPr>
    </w:lvl>
    <w:lvl w:ilvl="4" w:tplc="04140019" w:tentative="1">
      <w:start w:val="1"/>
      <w:numFmt w:val="lowerLetter"/>
      <w:lvlText w:val="%5."/>
      <w:lvlJc w:val="left"/>
      <w:pPr>
        <w:ind w:left="6430" w:hanging="360"/>
      </w:pPr>
    </w:lvl>
    <w:lvl w:ilvl="5" w:tplc="0414001B" w:tentative="1">
      <w:start w:val="1"/>
      <w:numFmt w:val="lowerRoman"/>
      <w:lvlText w:val="%6."/>
      <w:lvlJc w:val="right"/>
      <w:pPr>
        <w:ind w:left="7150" w:hanging="180"/>
      </w:pPr>
    </w:lvl>
    <w:lvl w:ilvl="6" w:tplc="0414000F" w:tentative="1">
      <w:start w:val="1"/>
      <w:numFmt w:val="decimal"/>
      <w:lvlText w:val="%7."/>
      <w:lvlJc w:val="left"/>
      <w:pPr>
        <w:ind w:left="7870" w:hanging="360"/>
      </w:pPr>
    </w:lvl>
    <w:lvl w:ilvl="7" w:tplc="04140019" w:tentative="1">
      <w:start w:val="1"/>
      <w:numFmt w:val="lowerLetter"/>
      <w:lvlText w:val="%8."/>
      <w:lvlJc w:val="left"/>
      <w:pPr>
        <w:ind w:left="8590" w:hanging="360"/>
      </w:pPr>
    </w:lvl>
    <w:lvl w:ilvl="8" w:tplc="0414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4" w15:restartNumberingAfterBreak="0">
    <w:nsid w:val="14122101"/>
    <w:multiLevelType w:val="hybridMultilevel"/>
    <w:tmpl w:val="09568ABE"/>
    <w:lvl w:ilvl="0" w:tplc="09961048">
      <w:start w:val="1"/>
      <w:numFmt w:val="lowerRoman"/>
      <w:lvlText w:val="%1."/>
      <w:lvlJc w:val="left"/>
      <w:pPr>
        <w:ind w:left="355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0" w:hanging="360"/>
      </w:pPr>
    </w:lvl>
    <w:lvl w:ilvl="2" w:tplc="0414001B" w:tentative="1">
      <w:start w:val="1"/>
      <w:numFmt w:val="lowerRoman"/>
      <w:lvlText w:val="%3."/>
      <w:lvlJc w:val="right"/>
      <w:pPr>
        <w:ind w:left="4630" w:hanging="180"/>
      </w:pPr>
    </w:lvl>
    <w:lvl w:ilvl="3" w:tplc="0414000F" w:tentative="1">
      <w:start w:val="1"/>
      <w:numFmt w:val="decimal"/>
      <w:lvlText w:val="%4."/>
      <w:lvlJc w:val="left"/>
      <w:pPr>
        <w:ind w:left="5350" w:hanging="360"/>
      </w:pPr>
    </w:lvl>
    <w:lvl w:ilvl="4" w:tplc="04140019" w:tentative="1">
      <w:start w:val="1"/>
      <w:numFmt w:val="lowerLetter"/>
      <w:lvlText w:val="%5."/>
      <w:lvlJc w:val="left"/>
      <w:pPr>
        <w:ind w:left="6070" w:hanging="360"/>
      </w:pPr>
    </w:lvl>
    <w:lvl w:ilvl="5" w:tplc="0414001B" w:tentative="1">
      <w:start w:val="1"/>
      <w:numFmt w:val="lowerRoman"/>
      <w:lvlText w:val="%6."/>
      <w:lvlJc w:val="right"/>
      <w:pPr>
        <w:ind w:left="6790" w:hanging="180"/>
      </w:pPr>
    </w:lvl>
    <w:lvl w:ilvl="6" w:tplc="0414000F" w:tentative="1">
      <w:start w:val="1"/>
      <w:numFmt w:val="decimal"/>
      <w:lvlText w:val="%7."/>
      <w:lvlJc w:val="left"/>
      <w:pPr>
        <w:ind w:left="7510" w:hanging="360"/>
      </w:pPr>
    </w:lvl>
    <w:lvl w:ilvl="7" w:tplc="04140019" w:tentative="1">
      <w:start w:val="1"/>
      <w:numFmt w:val="lowerLetter"/>
      <w:lvlText w:val="%8."/>
      <w:lvlJc w:val="left"/>
      <w:pPr>
        <w:ind w:left="8230" w:hanging="360"/>
      </w:pPr>
    </w:lvl>
    <w:lvl w:ilvl="8" w:tplc="0414001B" w:tentative="1">
      <w:start w:val="1"/>
      <w:numFmt w:val="lowerRoman"/>
      <w:lvlText w:val="%9."/>
      <w:lvlJc w:val="right"/>
      <w:pPr>
        <w:ind w:left="8950" w:hanging="180"/>
      </w:pPr>
    </w:lvl>
  </w:abstractNum>
  <w:abstractNum w:abstractNumId="5" w15:restartNumberingAfterBreak="0">
    <w:nsid w:val="2002298D"/>
    <w:multiLevelType w:val="hybridMultilevel"/>
    <w:tmpl w:val="7760F7F4"/>
    <w:lvl w:ilvl="0" w:tplc="7C1E144E">
      <w:start w:val="1"/>
      <w:numFmt w:val="lowerLetter"/>
      <w:lvlText w:val="%1)"/>
      <w:lvlJc w:val="left"/>
      <w:pPr>
        <w:ind w:left="1098" w:hanging="39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945AFE"/>
    <w:multiLevelType w:val="hybridMultilevel"/>
    <w:tmpl w:val="2CFE75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13300"/>
    <w:multiLevelType w:val="hybridMultilevel"/>
    <w:tmpl w:val="92264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4534"/>
    <w:multiLevelType w:val="hybridMultilevel"/>
    <w:tmpl w:val="E4D0BE92"/>
    <w:lvl w:ilvl="0" w:tplc="0414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493B51"/>
    <w:multiLevelType w:val="hybridMultilevel"/>
    <w:tmpl w:val="C17C3F0E"/>
    <w:lvl w:ilvl="0" w:tplc="FB687E1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44214"/>
    <w:multiLevelType w:val="hybridMultilevel"/>
    <w:tmpl w:val="2F486184"/>
    <w:lvl w:ilvl="0" w:tplc="7E0E7C7C">
      <w:start w:val="39"/>
      <w:numFmt w:val="decimal"/>
      <w:lvlText w:val="%1)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B24B4"/>
    <w:multiLevelType w:val="hybridMultilevel"/>
    <w:tmpl w:val="70CE2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65E1"/>
    <w:multiLevelType w:val="hybridMultilevel"/>
    <w:tmpl w:val="6EA8C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26CF"/>
    <w:multiLevelType w:val="hybridMultilevel"/>
    <w:tmpl w:val="F8EAEA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E7418"/>
    <w:multiLevelType w:val="hybridMultilevel"/>
    <w:tmpl w:val="2D0C8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A5C"/>
    <w:multiLevelType w:val="hybridMultilevel"/>
    <w:tmpl w:val="E5F20F6C"/>
    <w:lvl w:ilvl="0" w:tplc="FFFFFFFF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Roman Bold" w:eastAsia="Times New Roman" w:hAnsi="Times Roman Bold" w:cs="Times Roman Bol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511040"/>
    <w:multiLevelType w:val="hybridMultilevel"/>
    <w:tmpl w:val="911C7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23700"/>
    <w:multiLevelType w:val="hybridMultilevel"/>
    <w:tmpl w:val="7F7E7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4D4B32"/>
    <w:multiLevelType w:val="hybridMultilevel"/>
    <w:tmpl w:val="2544FC6E"/>
    <w:lvl w:ilvl="0" w:tplc="04140013">
      <w:start w:val="1"/>
      <w:numFmt w:val="upperRoman"/>
      <w:lvlText w:val="%1."/>
      <w:lvlJc w:val="right"/>
      <w:pPr>
        <w:ind w:left="3192" w:hanging="360"/>
      </w:p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54A04D0D"/>
    <w:multiLevelType w:val="hybridMultilevel"/>
    <w:tmpl w:val="B17EAECE"/>
    <w:lvl w:ilvl="0" w:tplc="0414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84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A376D"/>
    <w:multiLevelType w:val="hybridMultilevel"/>
    <w:tmpl w:val="8390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62BE"/>
    <w:multiLevelType w:val="hybridMultilevel"/>
    <w:tmpl w:val="C1160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D6E06"/>
    <w:multiLevelType w:val="multilevel"/>
    <w:tmpl w:val="799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214B6"/>
    <w:multiLevelType w:val="hybridMultilevel"/>
    <w:tmpl w:val="303A9AC0"/>
    <w:lvl w:ilvl="0" w:tplc="9E103C22">
      <w:start w:val="2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965"/>
    <w:multiLevelType w:val="hybridMultilevel"/>
    <w:tmpl w:val="CEEE3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50060">
    <w:abstractNumId w:val="15"/>
  </w:num>
  <w:num w:numId="2" w16cid:durableId="171729728">
    <w:abstractNumId w:val="2"/>
  </w:num>
  <w:num w:numId="3" w16cid:durableId="1494645278">
    <w:abstractNumId w:val="6"/>
  </w:num>
  <w:num w:numId="4" w16cid:durableId="1530801093">
    <w:abstractNumId w:val="23"/>
  </w:num>
  <w:num w:numId="5" w16cid:durableId="1574076396">
    <w:abstractNumId w:val="19"/>
  </w:num>
  <w:num w:numId="6" w16cid:durableId="1476219473">
    <w:abstractNumId w:val="8"/>
  </w:num>
  <w:num w:numId="7" w16cid:durableId="380250449">
    <w:abstractNumId w:val="17"/>
  </w:num>
  <w:num w:numId="8" w16cid:durableId="328750600">
    <w:abstractNumId w:val="10"/>
  </w:num>
  <w:num w:numId="9" w16cid:durableId="1970892376">
    <w:abstractNumId w:val="4"/>
  </w:num>
  <w:num w:numId="10" w16cid:durableId="322665149">
    <w:abstractNumId w:val="0"/>
  </w:num>
  <w:num w:numId="11" w16cid:durableId="43726204">
    <w:abstractNumId w:val="3"/>
  </w:num>
  <w:num w:numId="12" w16cid:durableId="1029841129">
    <w:abstractNumId w:val="14"/>
  </w:num>
  <w:num w:numId="13" w16cid:durableId="314536032">
    <w:abstractNumId w:val="18"/>
  </w:num>
  <w:num w:numId="14" w16cid:durableId="944463822">
    <w:abstractNumId w:val="7"/>
  </w:num>
  <w:num w:numId="15" w16cid:durableId="269433061">
    <w:abstractNumId w:val="21"/>
  </w:num>
  <w:num w:numId="16" w16cid:durableId="1583832889">
    <w:abstractNumId w:val="20"/>
  </w:num>
  <w:num w:numId="17" w16cid:durableId="1889299945">
    <w:abstractNumId w:val="11"/>
  </w:num>
  <w:num w:numId="18" w16cid:durableId="1573932880">
    <w:abstractNumId w:val="24"/>
  </w:num>
  <w:num w:numId="19" w16cid:durableId="817764846">
    <w:abstractNumId w:val="9"/>
  </w:num>
  <w:num w:numId="20" w16cid:durableId="2078166927">
    <w:abstractNumId w:val="22"/>
  </w:num>
  <w:num w:numId="21" w16cid:durableId="182784432">
    <w:abstractNumId w:val="12"/>
  </w:num>
  <w:num w:numId="22" w16cid:durableId="923342364">
    <w:abstractNumId w:val="16"/>
  </w:num>
  <w:num w:numId="23" w16cid:durableId="1074549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3177780">
    <w:abstractNumId w:val="1"/>
  </w:num>
  <w:num w:numId="25" w16cid:durableId="1647970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B"/>
    <w:rsid w:val="00002271"/>
    <w:rsid w:val="000031DF"/>
    <w:rsid w:val="000055E6"/>
    <w:rsid w:val="0000573D"/>
    <w:rsid w:val="00010FCE"/>
    <w:rsid w:val="00011838"/>
    <w:rsid w:val="00011F72"/>
    <w:rsid w:val="00012099"/>
    <w:rsid w:val="000204E5"/>
    <w:rsid w:val="00021060"/>
    <w:rsid w:val="00021265"/>
    <w:rsid w:val="00022075"/>
    <w:rsid w:val="000254F7"/>
    <w:rsid w:val="000259B8"/>
    <w:rsid w:val="00031F1C"/>
    <w:rsid w:val="00037675"/>
    <w:rsid w:val="00047B76"/>
    <w:rsid w:val="00047B9A"/>
    <w:rsid w:val="00053865"/>
    <w:rsid w:val="00054D29"/>
    <w:rsid w:val="000550D7"/>
    <w:rsid w:val="00055C69"/>
    <w:rsid w:val="0006328A"/>
    <w:rsid w:val="00064942"/>
    <w:rsid w:val="00065902"/>
    <w:rsid w:val="00065B43"/>
    <w:rsid w:val="000744BA"/>
    <w:rsid w:val="00075114"/>
    <w:rsid w:val="00075BAC"/>
    <w:rsid w:val="00076DCA"/>
    <w:rsid w:val="000832A0"/>
    <w:rsid w:val="0008493C"/>
    <w:rsid w:val="00094545"/>
    <w:rsid w:val="000A41E0"/>
    <w:rsid w:val="000A7916"/>
    <w:rsid w:val="000B516D"/>
    <w:rsid w:val="000B79B2"/>
    <w:rsid w:val="000C026B"/>
    <w:rsid w:val="000C13FC"/>
    <w:rsid w:val="000C1ADB"/>
    <w:rsid w:val="000C6A3E"/>
    <w:rsid w:val="000C6CC3"/>
    <w:rsid w:val="000C7139"/>
    <w:rsid w:val="000C7361"/>
    <w:rsid w:val="000C7C55"/>
    <w:rsid w:val="000D074E"/>
    <w:rsid w:val="000D196B"/>
    <w:rsid w:val="000D1DA7"/>
    <w:rsid w:val="000D5BE0"/>
    <w:rsid w:val="000D71F7"/>
    <w:rsid w:val="000D7EBA"/>
    <w:rsid w:val="000E1A07"/>
    <w:rsid w:val="000E59ED"/>
    <w:rsid w:val="000E63FF"/>
    <w:rsid w:val="000E7981"/>
    <w:rsid w:val="000F5316"/>
    <w:rsid w:val="00101C6A"/>
    <w:rsid w:val="001042E1"/>
    <w:rsid w:val="00107932"/>
    <w:rsid w:val="00112A28"/>
    <w:rsid w:val="0011751A"/>
    <w:rsid w:val="00122476"/>
    <w:rsid w:val="0013270B"/>
    <w:rsid w:val="00133526"/>
    <w:rsid w:val="00133F05"/>
    <w:rsid w:val="001341C6"/>
    <w:rsid w:val="001439D5"/>
    <w:rsid w:val="00143C63"/>
    <w:rsid w:val="00153122"/>
    <w:rsid w:val="00153EE5"/>
    <w:rsid w:val="00160596"/>
    <w:rsid w:val="00165FC2"/>
    <w:rsid w:val="0016676A"/>
    <w:rsid w:val="00166CC2"/>
    <w:rsid w:val="001714BF"/>
    <w:rsid w:val="001723A8"/>
    <w:rsid w:val="00173621"/>
    <w:rsid w:val="00176E33"/>
    <w:rsid w:val="00181AD0"/>
    <w:rsid w:val="00184D36"/>
    <w:rsid w:val="00186FC9"/>
    <w:rsid w:val="00193545"/>
    <w:rsid w:val="001A41A8"/>
    <w:rsid w:val="001A7195"/>
    <w:rsid w:val="001B0DA1"/>
    <w:rsid w:val="001B3528"/>
    <w:rsid w:val="001B5FC9"/>
    <w:rsid w:val="001B67BA"/>
    <w:rsid w:val="001B7229"/>
    <w:rsid w:val="001B7BE6"/>
    <w:rsid w:val="001C557C"/>
    <w:rsid w:val="001C60B9"/>
    <w:rsid w:val="001C6E74"/>
    <w:rsid w:val="001C71FF"/>
    <w:rsid w:val="001D0F41"/>
    <w:rsid w:val="001D508B"/>
    <w:rsid w:val="001E3517"/>
    <w:rsid w:val="001E7A41"/>
    <w:rsid w:val="001F245B"/>
    <w:rsid w:val="001F4734"/>
    <w:rsid w:val="001F73D9"/>
    <w:rsid w:val="0020095D"/>
    <w:rsid w:val="00201D55"/>
    <w:rsid w:val="00202869"/>
    <w:rsid w:val="00204DC6"/>
    <w:rsid w:val="002067A6"/>
    <w:rsid w:val="00206A9E"/>
    <w:rsid w:val="002073ED"/>
    <w:rsid w:val="002132B7"/>
    <w:rsid w:val="00213B65"/>
    <w:rsid w:val="00217674"/>
    <w:rsid w:val="00220562"/>
    <w:rsid w:val="00223F71"/>
    <w:rsid w:val="002264B5"/>
    <w:rsid w:val="00230A2E"/>
    <w:rsid w:val="002312BB"/>
    <w:rsid w:val="002320BB"/>
    <w:rsid w:val="00234F9E"/>
    <w:rsid w:val="0023729F"/>
    <w:rsid w:val="00241E66"/>
    <w:rsid w:val="00243639"/>
    <w:rsid w:val="002474B9"/>
    <w:rsid w:val="002510D8"/>
    <w:rsid w:val="00253064"/>
    <w:rsid w:val="00254005"/>
    <w:rsid w:val="00262998"/>
    <w:rsid w:val="002641C3"/>
    <w:rsid w:val="00264AC0"/>
    <w:rsid w:val="00267C0F"/>
    <w:rsid w:val="00270296"/>
    <w:rsid w:val="00270455"/>
    <w:rsid w:val="00271E5F"/>
    <w:rsid w:val="00274561"/>
    <w:rsid w:val="00280D23"/>
    <w:rsid w:val="0028541C"/>
    <w:rsid w:val="0028554D"/>
    <w:rsid w:val="00286CF6"/>
    <w:rsid w:val="00287D23"/>
    <w:rsid w:val="00287D3A"/>
    <w:rsid w:val="002910FC"/>
    <w:rsid w:val="0029219A"/>
    <w:rsid w:val="00292F93"/>
    <w:rsid w:val="00297CBE"/>
    <w:rsid w:val="002A44D3"/>
    <w:rsid w:val="002B384F"/>
    <w:rsid w:val="002C1414"/>
    <w:rsid w:val="002C3BA3"/>
    <w:rsid w:val="002C46C5"/>
    <w:rsid w:val="002C5CA1"/>
    <w:rsid w:val="002C6546"/>
    <w:rsid w:val="002D04A5"/>
    <w:rsid w:val="002D477E"/>
    <w:rsid w:val="002D5CB6"/>
    <w:rsid w:val="002D64D1"/>
    <w:rsid w:val="002D7344"/>
    <w:rsid w:val="002E1D45"/>
    <w:rsid w:val="002E3FD7"/>
    <w:rsid w:val="002E47B3"/>
    <w:rsid w:val="002E6827"/>
    <w:rsid w:val="002E7675"/>
    <w:rsid w:val="002F4ECF"/>
    <w:rsid w:val="002F67CA"/>
    <w:rsid w:val="002F6819"/>
    <w:rsid w:val="00302EAB"/>
    <w:rsid w:val="0030526A"/>
    <w:rsid w:val="00305AE1"/>
    <w:rsid w:val="003068FA"/>
    <w:rsid w:val="003076E6"/>
    <w:rsid w:val="00320116"/>
    <w:rsid w:val="003221E9"/>
    <w:rsid w:val="00322E49"/>
    <w:rsid w:val="003251E5"/>
    <w:rsid w:val="003261EF"/>
    <w:rsid w:val="0032676D"/>
    <w:rsid w:val="00330357"/>
    <w:rsid w:val="0033563D"/>
    <w:rsid w:val="00337EEA"/>
    <w:rsid w:val="00346904"/>
    <w:rsid w:val="00346D98"/>
    <w:rsid w:val="00351232"/>
    <w:rsid w:val="00351AFA"/>
    <w:rsid w:val="00356916"/>
    <w:rsid w:val="003612AE"/>
    <w:rsid w:val="00367192"/>
    <w:rsid w:val="00367C0E"/>
    <w:rsid w:val="00370236"/>
    <w:rsid w:val="00370B83"/>
    <w:rsid w:val="0038043A"/>
    <w:rsid w:val="003806B5"/>
    <w:rsid w:val="00380A2A"/>
    <w:rsid w:val="00383A57"/>
    <w:rsid w:val="00386314"/>
    <w:rsid w:val="00386509"/>
    <w:rsid w:val="00386E15"/>
    <w:rsid w:val="00390E61"/>
    <w:rsid w:val="0039171A"/>
    <w:rsid w:val="003931DF"/>
    <w:rsid w:val="003935B6"/>
    <w:rsid w:val="00397752"/>
    <w:rsid w:val="003977BE"/>
    <w:rsid w:val="003A2953"/>
    <w:rsid w:val="003A4AC2"/>
    <w:rsid w:val="003A7DC7"/>
    <w:rsid w:val="003B066E"/>
    <w:rsid w:val="003B4B0A"/>
    <w:rsid w:val="003B5215"/>
    <w:rsid w:val="003B68E7"/>
    <w:rsid w:val="003B6B17"/>
    <w:rsid w:val="003C0CFE"/>
    <w:rsid w:val="003C5517"/>
    <w:rsid w:val="003C7190"/>
    <w:rsid w:val="003D7A6E"/>
    <w:rsid w:val="003E245A"/>
    <w:rsid w:val="003E35B3"/>
    <w:rsid w:val="003E6211"/>
    <w:rsid w:val="003E6606"/>
    <w:rsid w:val="003F19AF"/>
    <w:rsid w:val="00401A0D"/>
    <w:rsid w:val="00401B97"/>
    <w:rsid w:val="004040C7"/>
    <w:rsid w:val="00416086"/>
    <w:rsid w:val="00417F6C"/>
    <w:rsid w:val="004229D2"/>
    <w:rsid w:val="00427D7B"/>
    <w:rsid w:val="00430CAC"/>
    <w:rsid w:val="00432FA6"/>
    <w:rsid w:val="0043330C"/>
    <w:rsid w:val="00434073"/>
    <w:rsid w:val="004346FF"/>
    <w:rsid w:val="00434FD8"/>
    <w:rsid w:val="00440454"/>
    <w:rsid w:val="004421C3"/>
    <w:rsid w:val="00445606"/>
    <w:rsid w:val="00446283"/>
    <w:rsid w:val="00446620"/>
    <w:rsid w:val="004469DA"/>
    <w:rsid w:val="00456A7B"/>
    <w:rsid w:val="004575F5"/>
    <w:rsid w:val="00460DA3"/>
    <w:rsid w:val="00463037"/>
    <w:rsid w:val="00465A8D"/>
    <w:rsid w:val="00467210"/>
    <w:rsid w:val="00473CE4"/>
    <w:rsid w:val="00474D58"/>
    <w:rsid w:val="00480D45"/>
    <w:rsid w:val="0048225B"/>
    <w:rsid w:val="00482465"/>
    <w:rsid w:val="00483F83"/>
    <w:rsid w:val="004937FD"/>
    <w:rsid w:val="004A0FF9"/>
    <w:rsid w:val="004A1711"/>
    <w:rsid w:val="004A78D9"/>
    <w:rsid w:val="004B0841"/>
    <w:rsid w:val="004B1C71"/>
    <w:rsid w:val="004B784F"/>
    <w:rsid w:val="004C075A"/>
    <w:rsid w:val="004C7338"/>
    <w:rsid w:val="004C7825"/>
    <w:rsid w:val="004D22AC"/>
    <w:rsid w:val="004D4A23"/>
    <w:rsid w:val="004D6E53"/>
    <w:rsid w:val="004D7998"/>
    <w:rsid w:val="004E0D8A"/>
    <w:rsid w:val="004E36C9"/>
    <w:rsid w:val="004E7EEA"/>
    <w:rsid w:val="004F12C7"/>
    <w:rsid w:val="004F209D"/>
    <w:rsid w:val="004F3E0D"/>
    <w:rsid w:val="004F54E6"/>
    <w:rsid w:val="004F7161"/>
    <w:rsid w:val="005016F7"/>
    <w:rsid w:val="00502C82"/>
    <w:rsid w:val="00503B66"/>
    <w:rsid w:val="00505B96"/>
    <w:rsid w:val="00510D4A"/>
    <w:rsid w:val="00511A01"/>
    <w:rsid w:val="00514564"/>
    <w:rsid w:val="00516C16"/>
    <w:rsid w:val="00517D59"/>
    <w:rsid w:val="005223E5"/>
    <w:rsid w:val="0053038E"/>
    <w:rsid w:val="005312E2"/>
    <w:rsid w:val="00533882"/>
    <w:rsid w:val="0054142C"/>
    <w:rsid w:val="00541553"/>
    <w:rsid w:val="005438FB"/>
    <w:rsid w:val="00547ADA"/>
    <w:rsid w:val="00547CAF"/>
    <w:rsid w:val="00551C1C"/>
    <w:rsid w:val="0055492A"/>
    <w:rsid w:val="005608E1"/>
    <w:rsid w:val="00561904"/>
    <w:rsid w:val="00576439"/>
    <w:rsid w:val="0057734A"/>
    <w:rsid w:val="00580116"/>
    <w:rsid w:val="0058148C"/>
    <w:rsid w:val="005822B5"/>
    <w:rsid w:val="0058246B"/>
    <w:rsid w:val="00582A7F"/>
    <w:rsid w:val="00584BA5"/>
    <w:rsid w:val="005851AD"/>
    <w:rsid w:val="005853F0"/>
    <w:rsid w:val="00585A0D"/>
    <w:rsid w:val="00585BD8"/>
    <w:rsid w:val="0058668A"/>
    <w:rsid w:val="00587DD0"/>
    <w:rsid w:val="005926B8"/>
    <w:rsid w:val="0059440F"/>
    <w:rsid w:val="0059554E"/>
    <w:rsid w:val="00596549"/>
    <w:rsid w:val="00596E8D"/>
    <w:rsid w:val="005A109F"/>
    <w:rsid w:val="005B389F"/>
    <w:rsid w:val="005C6EA9"/>
    <w:rsid w:val="005C7A8A"/>
    <w:rsid w:val="005D0503"/>
    <w:rsid w:val="005D0699"/>
    <w:rsid w:val="005D1288"/>
    <w:rsid w:val="005D1D77"/>
    <w:rsid w:val="005D51FE"/>
    <w:rsid w:val="005D54EE"/>
    <w:rsid w:val="005D767A"/>
    <w:rsid w:val="005E4AF4"/>
    <w:rsid w:val="005F24B9"/>
    <w:rsid w:val="00601A57"/>
    <w:rsid w:val="006026D3"/>
    <w:rsid w:val="00603CA4"/>
    <w:rsid w:val="006054C6"/>
    <w:rsid w:val="00617544"/>
    <w:rsid w:val="0062040D"/>
    <w:rsid w:val="00620E79"/>
    <w:rsid w:val="00620F47"/>
    <w:rsid w:val="00623A4E"/>
    <w:rsid w:val="00623ABA"/>
    <w:rsid w:val="006336DD"/>
    <w:rsid w:val="00634DDF"/>
    <w:rsid w:val="006365A9"/>
    <w:rsid w:val="0064304A"/>
    <w:rsid w:val="00643DE9"/>
    <w:rsid w:val="00653937"/>
    <w:rsid w:val="0065693E"/>
    <w:rsid w:val="00662875"/>
    <w:rsid w:val="00665736"/>
    <w:rsid w:val="006668DF"/>
    <w:rsid w:val="00672C48"/>
    <w:rsid w:val="00674F3D"/>
    <w:rsid w:val="00675B69"/>
    <w:rsid w:val="00682D9F"/>
    <w:rsid w:val="00684616"/>
    <w:rsid w:val="00690E98"/>
    <w:rsid w:val="00694A0D"/>
    <w:rsid w:val="00694AAF"/>
    <w:rsid w:val="0069565B"/>
    <w:rsid w:val="006A123F"/>
    <w:rsid w:val="006A1F0F"/>
    <w:rsid w:val="006A259A"/>
    <w:rsid w:val="006A4461"/>
    <w:rsid w:val="006A7D1F"/>
    <w:rsid w:val="006C0871"/>
    <w:rsid w:val="006C1896"/>
    <w:rsid w:val="006C217E"/>
    <w:rsid w:val="006C3E1A"/>
    <w:rsid w:val="006C4AB4"/>
    <w:rsid w:val="006C5863"/>
    <w:rsid w:val="006C610D"/>
    <w:rsid w:val="006C662B"/>
    <w:rsid w:val="006C7611"/>
    <w:rsid w:val="006D041D"/>
    <w:rsid w:val="006D2770"/>
    <w:rsid w:val="006D61D0"/>
    <w:rsid w:val="006D630A"/>
    <w:rsid w:val="006D6961"/>
    <w:rsid w:val="006D77D4"/>
    <w:rsid w:val="006E1057"/>
    <w:rsid w:val="006E1D53"/>
    <w:rsid w:val="006E53F2"/>
    <w:rsid w:val="006E70C8"/>
    <w:rsid w:val="00700968"/>
    <w:rsid w:val="00700DE5"/>
    <w:rsid w:val="00704543"/>
    <w:rsid w:val="00704907"/>
    <w:rsid w:val="00710E21"/>
    <w:rsid w:val="007118B5"/>
    <w:rsid w:val="00713120"/>
    <w:rsid w:val="0071457A"/>
    <w:rsid w:val="007173CE"/>
    <w:rsid w:val="00721C8B"/>
    <w:rsid w:val="00730F54"/>
    <w:rsid w:val="00732DCF"/>
    <w:rsid w:val="0073537D"/>
    <w:rsid w:val="00742606"/>
    <w:rsid w:val="007574F6"/>
    <w:rsid w:val="0075754D"/>
    <w:rsid w:val="00764578"/>
    <w:rsid w:val="00765EF4"/>
    <w:rsid w:val="007673B1"/>
    <w:rsid w:val="007719F4"/>
    <w:rsid w:val="00773E83"/>
    <w:rsid w:val="0077613F"/>
    <w:rsid w:val="00781427"/>
    <w:rsid w:val="0078411E"/>
    <w:rsid w:val="00790388"/>
    <w:rsid w:val="00793898"/>
    <w:rsid w:val="007952B9"/>
    <w:rsid w:val="007A1628"/>
    <w:rsid w:val="007A75A1"/>
    <w:rsid w:val="007C0D47"/>
    <w:rsid w:val="007C519B"/>
    <w:rsid w:val="007C78DE"/>
    <w:rsid w:val="007D2798"/>
    <w:rsid w:val="007D3154"/>
    <w:rsid w:val="007D3283"/>
    <w:rsid w:val="007D43F0"/>
    <w:rsid w:val="007E03C8"/>
    <w:rsid w:val="007E194B"/>
    <w:rsid w:val="007E1A02"/>
    <w:rsid w:val="007E7DE6"/>
    <w:rsid w:val="007F0D02"/>
    <w:rsid w:val="007F4485"/>
    <w:rsid w:val="00800C98"/>
    <w:rsid w:val="008042B4"/>
    <w:rsid w:val="008048E4"/>
    <w:rsid w:val="00807EB2"/>
    <w:rsid w:val="00810DE9"/>
    <w:rsid w:val="00812E57"/>
    <w:rsid w:val="00816B8C"/>
    <w:rsid w:val="008212AD"/>
    <w:rsid w:val="00821D53"/>
    <w:rsid w:val="00821F3A"/>
    <w:rsid w:val="0082668C"/>
    <w:rsid w:val="00830C6A"/>
    <w:rsid w:val="00830ECF"/>
    <w:rsid w:val="00833790"/>
    <w:rsid w:val="008360AA"/>
    <w:rsid w:val="00850A7A"/>
    <w:rsid w:val="00850F9F"/>
    <w:rsid w:val="00856D60"/>
    <w:rsid w:val="00860A9E"/>
    <w:rsid w:val="008630F3"/>
    <w:rsid w:val="0086790A"/>
    <w:rsid w:val="00870500"/>
    <w:rsid w:val="00870E4F"/>
    <w:rsid w:val="00874894"/>
    <w:rsid w:val="00874B29"/>
    <w:rsid w:val="00874CD8"/>
    <w:rsid w:val="00880C8F"/>
    <w:rsid w:val="00881854"/>
    <w:rsid w:val="008833BE"/>
    <w:rsid w:val="00892890"/>
    <w:rsid w:val="008A21F8"/>
    <w:rsid w:val="008A49D2"/>
    <w:rsid w:val="008B1BE5"/>
    <w:rsid w:val="008B3B8B"/>
    <w:rsid w:val="008C1BD6"/>
    <w:rsid w:val="008C1FFF"/>
    <w:rsid w:val="008C6152"/>
    <w:rsid w:val="008C723A"/>
    <w:rsid w:val="008D0CAD"/>
    <w:rsid w:val="008D0F8A"/>
    <w:rsid w:val="008D205C"/>
    <w:rsid w:val="008E0ADC"/>
    <w:rsid w:val="008E29E4"/>
    <w:rsid w:val="008E67BE"/>
    <w:rsid w:val="008E733D"/>
    <w:rsid w:val="008F073B"/>
    <w:rsid w:val="0090097A"/>
    <w:rsid w:val="00912E6F"/>
    <w:rsid w:val="0091435D"/>
    <w:rsid w:val="00914B8D"/>
    <w:rsid w:val="0092049D"/>
    <w:rsid w:val="00923DF3"/>
    <w:rsid w:val="00924E37"/>
    <w:rsid w:val="00925B81"/>
    <w:rsid w:val="00925E16"/>
    <w:rsid w:val="0092706E"/>
    <w:rsid w:val="00934EEC"/>
    <w:rsid w:val="00935C10"/>
    <w:rsid w:val="009373EE"/>
    <w:rsid w:val="009479D4"/>
    <w:rsid w:val="00952847"/>
    <w:rsid w:val="009575C7"/>
    <w:rsid w:val="0096263B"/>
    <w:rsid w:val="00962705"/>
    <w:rsid w:val="00962AD6"/>
    <w:rsid w:val="00971E92"/>
    <w:rsid w:val="0097620A"/>
    <w:rsid w:val="00977FB0"/>
    <w:rsid w:val="00982439"/>
    <w:rsid w:val="00982DE6"/>
    <w:rsid w:val="00984C7E"/>
    <w:rsid w:val="00985770"/>
    <w:rsid w:val="00986842"/>
    <w:rsid w:val="009915E4"/>
    <w:rsid w:val="00992F5D"/>
    <w:rsid w:val="009A0890"/>
    <w:rsid w:val="009A0F33"/>
    <w:rsid w:val="009A7FA3"/>
    <w:rsid w:val="009B0B14"/>
    <w:rsid w:val="009B19B6"/>
    <w:rsid w:val="009B29F1"/>
    <w:rsid w:val="009C24A6"/>
    <w:rsid w:val="009C335D"/>
    <w:rsid w:val="009C72E0"/>
    <w:rsid w:val="009D3E0E"/>
    <w:rsid w:val="009D3FC0"/>
    <w:rsid w:val="009D47DB"/>
    <w:rsid w:val="009D6E08"/>
    <w:rsid w:val="009D7CC2"/>
    <w:rsid w:val="009E492F"/>
    <w:rsid w:val="009E4E2E"/>
    <w:rsid w:val="009E6AA2"/>
    <w:rsid w:val="009F0EEE"/>
    <w:rsid w:val="009F2578"/>
    <w:rsid w:val="009F4F36"/>
    <w:rsid w:val="009F4FE9"/>
    <w:rsid w:val="009F6E71"/>
    <w:rsid w:val="00A00C0E"/>
    <w:rsid w:val="00A036B1"/>
    <w:rsid w:val="00A11A70"/>
    <w:rsid w:val="00A1255B"/>
    <w:rsid w:val="00A13510"/>
    <w:rsid w:val="00A17882"/>
    <w:rsid w:val="00A2027F"/>
    <w:rsid w:val="00A269C4"/>
    <w:rsid w:val="00A27CD4"/>
    <w:rsid w:val="00A30397"/>
    <w:rsid w:val="00A331D3"/>
    <w:rsid w:val="00A33A3E"/>
    <w:rsid w:val="00A35CFD"/>
    <w:rsid w:val="00A37E07"/>
    <w:rsid w:val="00A41A95"/>
    <w:rsid w:val="00A422C4"/>
    <w:rsid w:val="00A445DA"/>
    <w:rsid w:val="00A47731"/>
    <w:rsid w:val="00A521BF"/>
    <w:rsid w:val="00A55D21"/>
    <w:rsid w:val="00A57EAF"/>
    <w:rsid w:val="00A6116C"/>
    <w:rsid w:val="00A63789"/>
    <w:rsid w:val="00A7017F"/>
    <w:rsid w:val="00A81A09"/>
    <w:rsid w:val="00A82D23"/>
    <w:rsid w:val="00A83547"/>
    <w:rsid w:val="00A847F0"/>
    <w:rsid w:val="00A96855"/>
    <w:rsid w:val="00AA481C"/>
    <w:rsid w:val="00AA75B7"/>
    <w:rsid w:val="00AA7850"/>
    <w:rsid w:val="00AB1444"/>
    <w:rsid w:val="00AB4313"/>
    <w:rsid w:val="00AC1795"/>
    <w:rsid w:val="00AC3EE8"/>
    <w:rsid w:val="00AC4820"/>
    <w:rsid w:val="00AC66FB"/>
    <w:rsid w:val="00AD14B3"/>
    <w:rsid w:val="00AD5FF0"/>
    <w:rsid w:val="00AD7607"/>
    <w:rsid w:val="00AE61BC"/>
    <w:rsid w:val="00AF0A13"/>
    <w:rsid w:val="00AF3F7B"/>
    <w:rsid w:val="00AF3FE8"/>
    <w:rsid w:val="00B0113A"/>
    <w:rsid w:val="00B06EEF"/>
    <w:rsid w:val="00B078F9"/>
    <w:rsid w:val="00B07909"/>
    <w:rsid w:val="00B13E6F"/>
    <w:rsid w:val="00B14849"/>
    <w:rsid w:val="00B1594F"/>
    <w:rsid w:val="00B160A6"/>
    <w:rsid w:val="00B16B0E"/>
    <w:rsid w:val="00B253CF"/>
    <w:rsid w:val="00B2710A"/>
    <w:rsid w:val="00B37D7D"/>
    <w:rsid w:val="00B40C87"/>
    <w:rsid w:val="00B5104B"/>
    <w:rsid w:val="00B52E61"/>
    <w:rsid w:val="00B55514"/>
    <w:rsid w:val="00B61026"/>
    <w:rsid w:val="00B61B5B"/>
    <w:rsid w:val="00B62FA9"/>
    <w:rsid w:val="00B65191"/>
    <w:rsid w:val="00B7028F"/>
    <w:rsid w:val="00B71AAD"/>
    <w:rsid w:val="00B76CDE"/>
    <w:rsid w:val="00B81A56"/>
    <w:rsid w:val="00B90574"/>
    <w:rsid w:val="00B9332D"/>
    <w:rsid w:val="00B97981"/>
    <w:rsid w:val="00BA253C"/>
    <w:rsid w:val="00BA4F8A"/>
    <w:rsid w:val="00BA75EC"/>
    <w:rsid w:val="00BA76A3"/>
    <w:rsid w:val="00BB5E94"/>
    <w:rsid w:val="00BC126E"/>
    <w:rsid w:val="00BC30EE"/>
    <w:rsid w:val="00BC5C8D"/>
    <w:rsid w:val="00BC6751"/>
    <w:rsid w:val="00BC67F5"/>
    <w:rsid w:val="00BD1391"/>
    <w:rsid w:val="00BD4551"/>
    <w:rsid w:val="00BD53DC"/>
    <w:rsid w:val="00BE0AF2"/>
    <w:rsid w:val="00BE0E94"/>
    <w:rsid w:val="00BE1E1A"/>
    <w:rsid w:val="00BE2BCE"/>
    <w:rsid w:val="00BE7330"/>
    <w:rsid w:val="00BE76E8"/>
    <w:rsid w:val="00BE799D"/>
    <w:rsid w:val="00C00FFD"/>
    <w:rsid w:val="00C02067"/>
    <w:rsid w:val="00C05609"/>
    <w:rsid w:val="00C12002"/>
    <w:rsid w:val="00C14505"/>
    <w:rsid w:val="00C14F59"/>
    <w:rsid w:val="00C17F2D"/>
    <w:rsid w:val="00C22A76"/>
    <w:rsid w:val="00C22FC2"/>
    <w:rsid w:val="00C2412E"/>
    <w:rsid w:val="00C25102"/>
    <w:rsid w:val="00C3110B"/>
    <w:rsid w:val="00C3198D"/>
    <w:rsid w:val="00C32A93"/>
    <w:rsid w:val="00C3308D"/>
    <w:rsid w:val="00C35FFF"/>
    <w:rsid w:val="00C42A2B"/>
    <w:rsid w:val="00C4313E"/>
    <w:rsid w:val="00C47C8B"/>
    <w:rsid w:val="00C5440E"/>
    <w:rsid w:val="00C63615"/>
    <w:rsid w:val="00C636D6"/>
    <w:rsid w:val="00C6447F"/>
    <w:rsid w:val="00C64C2D"/>
    <w:rsid w:val="00C65B93"/>
    <w:rsid w:val="00C6628F"/>
    <w:rsid w:val="00C66A7F"/>
    <w:rsid w:val="00C81536"/>
    <w:rsid w:val="00C90F2C"/>
    <w:rsid w:val="00C93740"/>
    <w:rsid w:val="00C939B2"/>
    <w:rsid w:val="00C93D9E"/>
    <w:rsid w:val="00C944FD"/>
    <w:rsid w:val="00C94689"/>
    <w:rsid w:val="00C94F07"/>
    <w:rsid w:val="00C95597"/>
    <w:rsid w:val="00CA157B"/>
    <w:rsid w:val="00CB1309"/>
    <w:rsid w:val="00CB200F"/>
    <w:rsid w:val="00CB57FD"/>
    <w:rsid w:val="00CC089A"/>
    <w:rsid w:val="00CC53E2"/>
    <w:rsid w:val="00CC6021"/>
    <w:rsid w:val="00CC7533"/>
    <w:rsid w:val="00CC7FAB"/>
    <w:rsid w:val="00CD4F97"/>
    <w:rsid w:val="00CE07D2"/>
    <w:rsid w:val="00CE159B"/>
    <w:rsid w:val="00CE340B"/>
    <w:rsid w:val="00CE4E7C"/>
    <w:rsid w:val="00CE771D"/>
    <w:rsid w:val="00CF1B01"/>
    <w:rsid w:val="00CF5FC9"/>
    <w:rsid w:val="00D04FBF"/>
    <w:rsid w:val="00D065AB"/>
    <w:rsid w:val="00D06655"/>
    <w:rsid w:val="00D06700"/>
    <w:rsid w:val="00D0772D"/>
    <w:rsid w:val="00D11C1F"/>
    <w:rsid w:val="00D127F1"/>
    <w:rsid w:val="00D129C8"/>
    <w:rsid w:val="00D12A85"/>
    <w:rsid w:val="00D1353C"/>
    <w:rsid w:val="00D16883"/>
    <w:rsid w:val="00D1780E"/>
    <w:rsid w:val="00D23044"/>
    <w:rsid w:val="00D23F28"/>
    <w:rsid w:val="00D268DB"/>
    <w:rsid w:val="00D31A4F"/>
    <w:rsid w:val="00D34B2E"/>
    <w:rsid w:val="00D36A31"/>
    <w:rsid w:val="00D451E7"/>
    <w:rsid w:val="00D45C27"/>
    <w:rsid w:val="00D4722E"/>
    <w:rsid w:val="00D50726"/>
    <w:rsid w:val="00D510BE"/>
    <w:rsid w:val="00D51CAA"/>
    <w:rsid w:val="00D53EAF"/>
    <w:rsid w:val="00D551A8"/>
    <w:rsid w:val="00D61D96"/>
    <w:rsid w:val="00D64E78"/>
    <w:rsid w:val="00D657D2"/>
    <w:rsid w:val="00D7387E"/>
    <w:rsid w:val="00D97B10"/>
    <w:rsid w:val="00DB18DA"/>
    <w:rsid w:val="00DB22F8"/>
    <w:rsid w:val="00DB4DBF"/>
    <w:rsid w:val="00DB5241"/>
    <w:rsid w:val="00DC4774"/>
    <w:rsid w:val="00DC6849"/>
    <w:rsid w:val="00DC7F82"/>
    <w:rsid w:val="00DD045C"/>
    <w:rsid w:val="00DD4CF1"/>
    <w:rsid w:val="00DE2F69"/>
    <w:rsid w:val="00DE5CE9"/>
    <w:rsid w:val="00DF1EA8"/>
    <w:rsid w:val="00DF3237"/>
    <w:rsid w:val="00DF464B"/>
    <w:rsid w:val="00DF6FE5"/>
    <w:rsid w:val="00E036D7"/>
    <w:rsid w:val="00E04AA0"/>
    <w:rsid w:val="00E05B70"/>
    <w:rsid w:val="00E05DD3"/>
    <w:rsid w:val="00E100D1"/>
    <w:rsid w:val="00E11BE0"/>
    <w:rsid w:val="00E12285"/>
    <w:rsid w:val="00E163C7"/>
    <w:rsid w:val="00E21199"/>
    <w:rsid w:val="00E22791"/>
    <w:rsid w:val="00E244C8"/>
    <w:rsid w:val="00E24D54"/>
    <w:rsid w:val="00E31FC6"/>
    <w:rsid w:val="00E32830"/>
    <w:rsid w:val="00E33845"/>
    <w:rsid w:val="00E37B0B"/>
    <w:rsid w:val="00E43AC7"/>
    <w:rsid w:val="00E4648D"/>
    <w:rsid w:val="00E52B86"/>
    <w:rsid w:val="00E52C28"/>
    <w:rsid w:val="00E54D73"/>
    <w:rsid w:val="00E6019A"/>
    <w:rsid w:val="00E60958"/>
    <w:rsid w:val="00E67E2F"/>
    <w:rsid w:val="00E7162D"/>
    <w:rsid w:val="00E7200C"/>
    <w:rsid w:val="00E77020"/>
    <w:rsid w:val="00E816E2"/>
    <w:rsid w:val="00E8784D"/>
    <w:rsid w:val="00E9136B"/>
    <w:rsid w:val="00E93B1E"/>
    <w:rsid w:val="00E95246"/>
    <w:rsid w:val="00EA2333"/>
    <w:rsid w:val="00EB1B22"/>
    <w:rsid w:val="00EB333F"/>
    <w:rsid w:val="00EB6B99"/>
    <w:rsid w:val="00EC22E5"/>
    <w:rsid w:val="00EC22EC"/>
    <w:rsid w:val="00EC7FFE"/>
    <w:rsid w:val="00ED53D7"/>
    <w:rsid w:val="00ED6858"/>
    <w:rsid w:val="00EE06CB"/>
    <w:rsid w:val="00EE0F21"/>
    <w:rsid w:val="00EE137C"/>
    <w:rsid w:val="00EE5129"/>
    <w:rsid w:val="00EE5A80"/>
    <w:rsid w:val="00EE699C"/>
    <w:rsid w:val="00EE6A48"/>
    <w:rsid w:val="00F00815"/>
    <w:rsid w:val="00F0153A"/>
    <w:rsid w:val="00F0453A"/>
    <w:rsid w:val="00F06338"/>
    <w:rsid w:val="00F11615"/>
    <w:rsid w:val="00F15841"/>
    <w:rsid w:val="00F16D3D"/>
    <w:rsid w:val="00F216C2"/>
    <w:rsid w:val="00F22CAD"/>
    <w:rsid w:val="00F249F8"/>
    <w:rsid w:val="00F30F88"/>
    <w:rsid w:val="00F33A4A"/>
    <w:rsid w:val="00F40F65"/>
    <w:rsid w:val="00F4202F"/>
    <w:rsid w:val="00F4573A"/>
    <w:rsid w:val="00F46A08"/>
    <w:rsid w:val="00F472F4"/>
    <w:rsid w:val="00F47633"/>
    <w:rsid w:val="00F47B0B"/>
    <w:rsid w:val="00F54B1F"/>
    <w:rsid w:val="00F6116E"/>
    <w:rsid w:val="00F61F5B"/>
    <w:rsid w:val="00F62AA9"/>
    <w:rsid w:val="00F67128"/>
    <w:rsid w:val="00F677EA"/>
    <w:rsid w:val="00F90041"/>
    <w:rsid w:val="00F91338"/>
    <w:rsid w:val="00F93758"/>
    <w:rsid w:val="00F95EEC"/>
    <w:rsid w:val="00F96469"/>
    <w:rsid w:val="00F97B7E"/>
    <w:rsid w:val="00FA1352"/>
    <w:rsid w:val="00FB65D4"/>
    <w:rsid w:val="00FB6A9A"/>
    <w:rsid w:val="00FC24B6"/>
    <w:rsid w:val="00FC76E5"/>
    <w:rsid w:val="00FD27C5"/>
    <w:rsid w:val="00FD3965"/>
    <w:rsid w:val="00FD5CE7"/>
    <w:rsid w:val="00FE26E4"/>
    <w:rsid w:val="00FE2CE1"/>
    <w:rsid w:val="00FE2FF8"/>
    <w:rsid w:val="00FF1EF6"/>
    <w:rsid w:val="00FF28EE"/>
    <w:rsid w:val="00FF6E1C"/>
    <w:rsid w:val="00FF771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6B23"/>
  <w15:chartTrackingRefBased/>
  <w15:docId w15:val="{50A077D6-5F81-4121-A10A-DC33C15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5D"/>
    <w:rPr>
      <w:rFonts w:ascii="Verdana" w:hAnsi="Verdana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C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54142C"/>
    <w:pPr>
      <w:outlineLvl w:val="1"/>
    </w:pPr>
    <w:rPr>
      <w:rFonts w:asciiTheme="minorHAnsi" w:hAnsiTheme="minorHAnsi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0E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142C"/>
    <w:rPr>
      <w:rFonts w:cs="Verdana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E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CB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forinnholdsfortegnelse">
    <w:name w:val="TOC Heading"/>
    <w:next w:val="Normal"/>
    <w:uiPriority w:val="39"/>
    <w:unhideWhenUsed/>
    <w:qFormat/>
    <w:rsid w:val="00270455"/>
    <w:pPr>
      <w:keepLines/>
      <w:spacing w:before="480"/>
    </w:pPr>
    <w:rPr>
      <w:rFonts w:ascii="Arial" w:eastAsiaTheme="majorEastAsia" w:hAnsi="Arial" w:cs="Times New Roman (Kompleks skrif"/>
      <w:b/>
      <w:color w:val="000000" w:themeColor="text1"/>
      <w:spacing w:val="6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159B"/>
    <w:rPr>
      <w:rFonts w:ascii="Verdana" w:hAnsi="Verdana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E1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159B"/>
    <w:rPr>
      <w:rFonts w:ascii="Verdana" w:hAnsi="Verdana"/>
      <w:szCs w:val="22"/>
    </w:rPr>
  </w:style>
  <w:style w:type="paragraph" w:customStyle="1" w:styleId="Grunnleggendeavsnitt">
    <w:name w:val="[Grunnleggende avsnitt]"/>
    <w:basedOn w:val="Normal"/>
    <w:uiPriority w:val="99"/>
    <w:rsid w:val="006C5863"/>
    <w:pPr>
      <w:autoSpaceDE w:val="0"/>
      <w:autoSpaceDN w:val="0"/>
      <w:adjustRightInd w:val="0"/>
      <w:textAlignment w:val="center"/>
    </w:pPr>
    <w:rPr>
      <w:rFonts w:ascii="Norges Blindeforbund Diatype" w:hAnsi="Norges Blindeforbund Diatype" w:cs="Norges Blindeforbund Diatype"/>
      <w:b/>
      <w:bCs/>
      <w:color w:val="000000"/>
      <w:sz w:val="28"/>
      <w:szCs w:val="28"/>
    </w:rPr>
  </w:style>
  <w:style w:type="paragraph" w:styleId="Revisjon">
    <w:name w:val="Revision"/>
    <w:hidden/>
    <w:uiPriority w:val="99"/>
    <w:semiHidden/>
    <w:rsid w:val="00FD3965"/>
    <w:pPr>
      <w:spacing w:line="240" w:lineRule="auto"/>
    </w:pPr>
    <w:rPr>
      <w:rFonts w:ascii="Verdana" w:hAnsi="Verdana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F22CAD"/>
  </w:style>
  <w:style w:type="character" w:styleId="Sterkutheving">
    <w:name w:val="Intense Emphasis"/>
    <w:basedOn w:val="Standardskriftforavsnitt"/>
    <w:uiPriority w:val="21"/>
    <w:qFormat/>
    <w:rsid w:val="002D5CB6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CB6"/>
    <w:pPr>
      <w:pBdr>
        <w:top w:val="single" w:sz="4" w:space="10" w:color="FFE6D2" w:themeColor="accent1"/>
        <w:bottom w:val="single" w:sz="4" w:space="10" w:color="FFE6D2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CB6"/>
    <w:rPr>
      <w:rFonts w:ascii="Verdana" w:hAnsi="Verdana"/>
      <w:i/>
      <w:iCs/>
      <w:color w:val="000000" w:themeColor="text1"/>
      <w:szCs w:val="22"/>
    </w:rPr>
  </w:style>
  <w:style w:type="character" w:styleId="Sterkreferanse">
    <w:name w:val="Intense Reference"/>
    <w:basedOn w:val="Standardskriftforavsnitt"/>
    <w:uiPriority w:val="32"/>
    <w:qFormat/>
    <w:rsid w:val="002D5CB6"/>
    <w:rPr>
      <w:b/>
      <w:bCs/>
      <w:smallCaps/>
      <w:color w:val="000000" w:themeColor="text1"/>
      <w:spacing w:val="5"/>
    </w:rPr>
  </w:style>
  <w:style w:type="paragraph" w:customStyle="1" w:styleId="Innkallingstyremte">
    <w:name w:val="Innkalling styremøte"/>
    <w:basedOn w:val="Overskrift2"/>
    <w:link w:val="InnkallingstyremteTegn"/>
    <w:qFormat/>
    <w:rsid w:val="00B40C87"/>
  </w:style>
  <w:style w:type="character" w:customStyle="1" w:styleId="InnkallingstyremteTegn">
    <w:name w:val="Innkalling styremøte Tegn"/>
    <w:basedOn w:val="Overskrift2Tegn"/>
    <w:link w:val="Innkallingstyremte"/>
    <w:rsid w:val="00B40C87"/>
    <w:rPr>
      <w:rFonts w:cs="Verdana"/>
      <w:b/>
      <w:sz w:val="28"/>
      <w:szCs w:val="22"/>
    </w:rPr>
  </w:style>
  <w:style w:type="paragraph" w:customStyle="1" w:styleId="Saksliste">
    <w:name w:val="Saksliste"/>
    <w:basedOn w:val="Innkallingstyremte"/>
    <w:link w:val="SakslisteTegn"/>
    <w:qFormat/>
    <w:rsid w:val="00B40C87"/>
  </w:style>
  <w:style w:type="character" w:customStyle="1" w:styleId="SakslisteTegn">
    <w:name w:val="Saksliste Tegn"/>
    <w:basedOn w:val="InnkallingstyremteTegn"/>
    <w:link w:val="Saksliste"/>
    <w:rsid w:val="00B40C87"/>
    <w:rPr>
      <w:rFonts w:cs="Verdana"/>
      <w:b/>
      <w:sz w:val="28"/>
      <w:szCs w:val="22"/>
    </w:rPr>
  </w:style>
  <w:style w:type="paragraph" w:styleId="INNH2">
    <w:name w:val="toc 2"/>
    <w:basedOn w:val="Normal"/>
    <w:next w:val="Normal"/>
    <w:autoRedefine/>
    <w:uiPriority w:val="39"/>
    <w:unhideWhenUsed/>
    <w:rsid w:val="00B40C87"/>
    <w:pPr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B40C87"/>
    <w:rPr>
      <w:color w:val="AD2014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E31FC6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E31F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nb-NO"/>
    </w:rPr>
  </w:style>
  <w:style w:type="paragraph" w:customStyle="1" w:styleId="Saksnummer">
    <w:name w:val="Saksnummer"/>
    <w:basedOn w:val="Normal"/>
    <w:link w:val="SaksnummerTegn"/>
    <w:qFormat/>
    <w:rsid w:val="00D64E78"/>
  </w:style>
  <w:style w:type="character" w:customStyle="1" w:styleId="SaksnummerTegn">
    <w:name w:val="Saksnummer Tegn"/>
    <w:basedOn w:val="Standardskriftforavsnitt"/>
    <w:link w:val="Saksnummer"/>
    <w:rsid w:val="00D64E78"/>
    <w:rPr>
      <w:rFonts w:ascii="Verdana" w:hAnsi="Verdana"/>
      <w:szCs w:val="22"/>
    </w:rPr>
  </w:style>
  <w:style w:type="paragraph" w:styleId="Listeavsnitt">
    <w:name w:val="List Paragraph"/>
    <w:basedOn w:val="Normal"/>
    <w:uiPriority w:val="34"/>
    <w:qFormat/>
    <w:rsid w:val="00D64E7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F2578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semiHidden/>
    <w:unhideWhenUsed/>
    <w:rsid w:val="00F95EE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95EEC"/>
    <w:rPr>
      <w:rFonts w:ascii="Consolas" w:hAnsi="Consolas"/>
      <w:sz w:val="21"/>
      <w:szCs w:val="21"/>
    </w:rPr>
  </w:style>
  <w:style w:type="paragraph" w:styleId="Ingenmellomrom">
    <w:name w:val="No Spacing"/>
    <w:uiPriority w:val="1"/>
    <w:qFormat/>
    <w:rsid w:val="00830ECF"/>
    <w:pPr>
      <w:spacing w:line="240" w:lineRule="auto"/>
    </w:pPr>
    <w:rPr>
      <w:rFonts w:ascii="Verdana" w:hAnsi="Verdan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indeforbundet">
      <a:dk1>
        <a:srgbClr val="000000"/>
      </a:dk1>
      <a:lt1>
        <a:srgbClr val="FFFFFF"/>
      </a:lt1>
      <a:dk2>
        <a:srgbClr val="FFA769"/>
      </a:dk2>
      <a:lt2>
        <a:srgbClr val="FFC69F"/>
      </a:lt2>
      <a:accent1>
        <a:srgbClr val="FFE6D2"/>
      </a:accent1>
      <a:accent2>
        <a:srgbClr val="FFDF00"/>
      </a:accent2>
      <a:accent3>
        <a:srgbClr val="FFE779"/>
      </a:accent3>
      <a:accent4>
        <a:srgbClr val="FFF7C1"/>
      </a:accent4>
      <a:accent5>
        <a:srgbClr val="636464"/>
      </a:accent5>
      <a:accent6>
        <a:srgbClr val="AAAAAA"/>
      </a:accent6>
      <a:hlink>
        <a:srgbClr val="AD2014"/>
      </a:hlink>
      <a:folHlink>
        <a:srgbClr val="954F72"/>
      </a:folHlink>
    </a:clrScheme>
    <a:fontScheme name="Blindeforbunde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5B-D987-4271-9E79-1605843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1562</Words>
  <Characters>8279</Characters>
  <Application>Microsoft Office Word</Application>
  <DocSecurity>4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Kjærvoll-Birkedal</dc:creator>
  <cp:keywords/>
  <dc:description/>
  <cp:lastModifiedBy>Solfrid Kjærvoll-Birkedal</cp:lastModifiedBy>
  <cp:revision>2</cp:revision>
  <cp:lastPrinted>2024-08-15T16:12:00Z</cp:lastPrinted>
  <dcterms:created xsi:type="dcterms:W3CDTF">2025-01-28T13:54:00Z</dcterms:created>
  <dcterms:modified xsi:type="dcterms:W3CDTF">2025-01-28T13:54:00Z</dcterms:modified>
</cp:coreProperties>
</file>